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3D" w:rsidRPr="00874ADC" w:rsidRDefault="008B1494">
      <w:pPr>
        <w:rPr>
          <w:b/>
        </w:rPr>
      </w:pPr>
      <w:r w:rsidRPr="00874ADC">
        <w:rPr>
          <w:b/>
        </w:rPr>
        <w:t>YOHHLNet Awards</w:t>
      </w:r>
    </w:p>
    <w:p w:rsidR="008B1494" w:rsidRDefault="008B1494">
      <w:r>
        <w:t xml:space="preserve">We encourage anyone from a YOHHLNet member organisation to nominate colleagues from a YOHHLNet member organisation. There are 4 categories available to submit your nominations in – Moments of Magic, Innovation, Leadership and Engagement. </w:t>
      </w:r>
    </w:p>
    <w:p w:rsidR="008B1494" w:rsidRDefault="008B1494">
      <w:r>
        <w:t xml:space="preserve">Winning one of these awards provides an excellent vehicle to promote your library service, both in your own organisation and across the region, and helps to drive innovation and best practice in all of our services. When thinking about nominations, consider both your own colleagues and teams but you may also have worked with colleagues and services elsewhere, or are aware of what they do. </w:t>
      </w:r>
      <w:r w:rsidR="00874ADC">
        <w:t>Your nominee(s)</w:t>
      </w:r>
      <w:r>
        <w:t xml:space="preserve"> just need to be a member of staff/team from any of the YOHHLNet member organisations.</w:t>
      </w:r>
    </w:p>
    <w:p w:rsidR="00874ADC" w:rsidRDefault="00874ADC">
      <w:r>
        <w:t xml:space="preserve">You may also wish to give consideration to the </w:t>
      </w:r>
      <w:hyperlink r:id="rId6" w:history="1">
        <w:r w:rsidRPr="00874ADC">
          <w:rPr>
            <w:rStyle w:val="Hyperlink"/>
          </w:rPr>
          <w:t>CILIP Code of Professional Practice</w:t>
        </w:r>
      </w:hyperlink>
      <w:r>
        <w:t xml:space="preserve"> when considering your nominees. This outlines the principles and values of how information professionals are expected to behave. We acknowledge that not all YOHHLNet members are members of CILIP, but these principles and values are relevant to all our staff in the ever changing health library sector.</w:t>
      </w:r>
    </w:p>
    <w:p w:rsidR="008B1494" w:rsidRDefault="008B1494">
      <w:r>
        <w:t xml:space="preserve">The criteria for each of the awards are outlined below. In addition, as part of the nomination process we shall ask you to </w:t>
      </w:r>
      <w:r w:rsidRPr="007A2F5F">
        <w:rPr>
          <w:b/>
        </w:rPr>
        <w:t>list three words that describe</w:t>
      </w:r>
      <w:bookmarkStart w:id="0" w:name="_GoBack"/>
      <w:bookmarkEnd w:id="0"/>
      <w:r w:rsidRPr="007A2F5F">
        <w:rPr>
          <w:b/>
        </w:rPr>
        <w:t xml:space="preserve"> your nominees</w:t>
      </w:r>
      <w:r>
        <w:t xml:space="preserve">. When the call for nominees goes out each year you will be able to submit your nominations using the links provided at the time. </w:t>
      </w:r>
    </w:p>
    <w:p w:rsidR="00DC468F" w:rsidRDefault="00DC468F" w:rsidP="00DD0CD2">
      <w:pPr>
        <w:spacing w:after="0" w:line="240" w:lineRule="auto"/>
        <w:rPr>
          <w:rStyle w:val="Strong"/>
          <w:rFonts w:ascii="Calibri" w:eastAsia="Times New Roman" w:hAnsi="Calibri" w:cs="Calibri"/>
        </w:rPr>
      </w:pPr>
    </w:p>
    <w:p w:rsidR="007A2F5F" w:rsidRDefault="007A2F5F" w:rsidP="00DD0CD2">
      <w:pPr>
        <w:spacing w:after="0" w:line="240" w:lineRule="auto"/>
        <w:rPr>
          <w:rFonts w:ascii="Calibri" w:eastAsia="Times New Roman" w:hAnsi="Calibri" w:cs="Calibri"/>
          <w:bCs/>
        </w:rPr>
      </w:pPr>
      <w:r w:rsidRPr="00DD0CD2">
        <w:rPr>
          <w:rStyle w:val="Strong"/>
          <w:rFonts w:ascii="Calibri" w:eastAsia="Times New Roman" w:hAnsi="Calibri" w:cs="Calibri"/>
        </w:rPr>
        <w:t>Moments of Magic Award:</w:t>
      </w:r>
      <w:r w:rsidRPr="007A2F5F">
        <w:rPr>
          <w:rFonts w:ascii="Calibri" w:eastAsia="Times New Roman" w:hAnsi="Calibri" w:cs="Calibri"/>
          <w:bCs/>
        </w:rPr>
        <w:t> This award is aimed at recognising colleagues who go above and beyond in providing a great service which makes a difference to those around them. </w:t>
      </w:r>
    </w:p>
    <w:p w:rsidR="007A2F5F" w:rsidRDefault="007A2F5F" w:rsidP="007A2F5F">
      <w:pPr>
        <w:spacing w:after="0" w:line="240" w:lineRule="auto"/>
        <w:rPr>
          <w:rFonts w:ascii="Calibri" w:eastAsia="Times New Roman" w:hAnsi="Calibri" w:cs="Calibri"/>
          <w:bCs/>
        </w:rPr>
      </w:pPr>
    </w:p>
    <w:p w:rsidR="00D63DD1" w:rsidRDefault="00D63DD1" w:rsidP="00D63DD1">
      <w:pPr>
        <w:spacing w:after="0" w:line="240" w:lineRule="auto"/>
        <w:rPr>
          <w:rFonts w:ascii="Calibri" w:eastAsia="Times New Roman" w:hAnsi="Calibri" w:cs="Calibri"/>
          <w:bCs/>
        </w:rPr>
      </w:pPr>
      <w:r>
        <w:rPr>
          <w:rFonts w:ascii="Calibri" w:eastAsia="Times New Roman" w:hAnsi="Calibri" w:cs="Calibri"/>
          <w:bCs/>
        </w:rPr>
        <w:t>The nominee(s) will score more highly if you can evidence against one or more of the following how they:</w:t>
      </w:r>
    </w:p>
    <w:p w:rsidR="00DD0CD2" w:rsidRDefault="00DC468F" w:rsidP="00DD0CD2">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Have gone the “extra mile” to provide a great service to LKS service users.</w:t>
      </w:r>
    </w:p>
    <w:p w:rsidR="00DC468F" w:rsidRDefault="00DC468F" w:rsidP="00DD0CD2">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Have received positive praise/feedback from their colleagues or LKS service users for something that they have done which has made a significant difference.</w:t>
      </w:r>
    </w:p>
    <w:p w:rsidR="00DC468F" w:rsidRDefault="00DC468F" w:rsidP="00DD0CD2">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Represents your LKS service in a positive and enabling way.</w:t>
      </w:r>
    </w:p>
    <w:p w:rsidR="00DC468F" w:rsidRPr="00DD0CD2" w:rsidRDefault="00DC468F" w:rsidP="00DD0CD2">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Are an individual or a team that works very hard and through that hard work and dedication, improvements have been introduced to the LKS service.</w:t>
      </w:r>
    </w:p>
    <w:p w:rsidR="00DD0CD2" w:rsidRDefault="00DD0CD2" w:rsidP="00D63DD1">
      <w:pPr>
        <w:spacing w:after="0" w:line="240" w:lineRule="auto"/>
        <w:rPr>
          <w:rFonts w:ascii="Calibri" w:eastAsia="Times New Roman" w:hAnsi="Calibri" w:cs="Calibri"/>
          <w:bCs/>
        </w:rPr>
      </w:pPr>
    </w:p>
    <w:p w:rsidR="00DC468F" w:rsidRDefault="00DC468F" w:rsidP="00DD0CD2">
      <w:pPr>
        <w:spacing w:after="0" w:line="240" w:lineRule="auto"/>
        <w:rPr>
          <w:rStyle w:val="Strong"/>
          <w:rFonts w:ascii="Calibri" w:eastAsia="Times New Roman" w:hAnsi="Calibri" w:cs="Calibri"/>
        </w:rPr>
      </w:pPr>
    </w:p>
    <w:p w:rsidR="007A2F5F" w:rsidRDefault="007A2F5F" w:rsidP="00DD0CD2">
      <w:pPr>
        <w:spacing w:after="0" w:line="240" w:lineRule="auto"/>
        <w:rPr>
          <w:rFonts w:ascii="Calibri" w:eastAsia="Times New Roman" w:hAnsi="Calibri" w:cs="Calibri"/>
          <w:bCs/>
        </w:rPr>
      </w:pPr>
      <w:r w:rsidRPr="007A2F5F">
        <w:rPr>
          <w:rStyle w:val="Strong"/>
          <w:rFonts w:ascii="Calibri" w:eastAsia="Times New Roman" w:hAnsi="Calibri" w:cs="Calibri"/>
        </w:rPr>
        <w:t>Leadership Award:</w:t>
      </w:r>
      <w:r w:rsidRPr="007A2F5F">
        <w:rPr>
          <w:rFonts w:ascii="Calibri" w:eastAsia="Times New Roman" w:hAnsi="Calibri" w:cs="Calibri"/>
          <w:bCs/>
        </w:rPr>
        <w:t> This award aims to recognise excellent leadership skills at any level of seniority regardless of whether the nominee has a formal management role. </w:t>
      </w:r>
    </w:p>
    <w:p w:rsidR="007A2F5F" w:rsidRDefault="007A2F5F" w:rsidP="007A2F5F">
      <w:pPr>
        <w:spacing w:after="0" w:line="240" w:lineRule="auto"/>
        <w:rPr>
          <w:rFonts w:ascii="Calibri" w:eastAsia="Times New Roman" w:hAnsi="Calibri" w:cs="Calibri"/>
          <w:bCs/>
        </w:rPr>
      </w:pPr>
    </w:p>
    <w:p w:rsidR="007A2F5F" w:rsidRDefault="007A2F5F" w:rsidP="007A2F5F">
      <w:pPr>
        <w:spacing w:after="0" w:line="240" w:lineRule="auto"/>
        <w:rPr>
          <w:rFonts w:ascii="Calibri" w:eastAsia="Times New Roman" w:hAnsi="Calibri" w:cs="Calibri"/>
          <w:bCs/>
        </w:rPr>
      </w:pPr>
      <w:r>
        <w:rPr>
          <w:rFonts w:ascii="Calibri" w:eastAsia="Times New Roman" w:hAnsi="Calibri" w:cs="Calibri"/>
          <w:bCs/>
        </w:rPr>
        <w:t>The nominee will score more highly</w:t>
      </w:r>
      <w:r w:rsidR="00D63DD1">
        <w:rPr>
          <w:rFonts w:ascii="Calibri" w:eastAsia="Times New Roman" w:hAnsi="Calibri" w:cs="Calibri"/>
          <w:bCs/>
        </w:rPr>
        <w:t xml:space="preserve"> if you c</w:t>
      </w:r>
      <w:r>
        <w:rPr>
          <w:rFonts w:ascii="Calibri" w:eastAsia="Times New Roman" w:hAnsi="Calibri" w:cs="Calibri"/>
          <w:bCs/>
        </w:rPr>
        <w:t xml:space="preserve">an evidence </w:t>
      </w:r>
      <w:r w:rsidR="00D63DD1">
        <w:rPr>
          <w:rFonts w:ascii="Calibri" w:eastAsia="Times New Roman" w:hAnsi="Calibri" w:cs="Calibri"/>
          <w:bCs/>
        </w:rPr>
        <w:t xml:space="preserve">against one or more of the following </w:t>
      </w:r>
      <w:r>
        <w:rPr>
          <w:rFonts w:ascii="Calibri" w:eastAsia="Times New Roman" w:hAnsi="Calibri" w:cs="Calibri"/>
          <w:bCs/>
        </w:rPr>
        <w:t>how they:</w:t>
      </w:r>
    </w:p>
    <w:p w:rsidR="007A2F5F" w:rsidRDefault="007A2F5F" w:rsidP="007A2F5F">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Led their team, colleagues or peers to excellent performance or improved a service area significantly</w:t>
      </w:r>
      <w:r w:rsidR="00D63DD1">
        <w:rPr>
          <w:rFonts w:ascii="Calibri" w:eastAsia="Times New Roman" w:hAnsi="Calibri" w:cs="Calibri"/>
          <w:bCs/>
        </w:rPr>
        <w:t>.</w:t>
      </w:r>
    </w:p>
    <w:p w:rsidR="007A2F5F" w:rsidRDefault="00D63DD1" w:rsidP="007A2F5F">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Supported or engaged or enthused staff in the decision making process.</w:t>
      </w:r>
    </w:p>
    <w:p w:rsidR="00D63DD1" w:rsidRDefault="00D63DD1" w:rsidP="007A2F5F">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Encouraged staff/colleagues to make suggestions for change, enabling improvements to be made.</w:t>
      </w:r>
    </w:p>
    <w:p w:rsidR="00D63DD1" w:rsidRDefault="00D63DD1" w:rsidP="007A2F5F">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Have gone the extra mile as a peer supporter or mentor.</w:t>
      </w:r>
    </w:p>
    <w:p w:rsidR="007A2F5F" w:rsidRPr="007A2F5F" w:rsidRDefault="007A2F5F" w:rsidP="007A2F5F">
      <w:pPr>
        <w:spacing w:after="0" w:line="240" w:lineRule="auto"/>
        <w:rPr>
          <w:rFonts w:ascii="Calibri" w:eastAsia="Times New Roman" w:hAnsi="Calibri" w:cs="Calibri"/>
          <w:bCs/>
        </w:rPr>
      </w:pPr>
    </w:p>
    <w:p w:rsidR="00DC468F" w:rsidRDefault="00DC468F" w:rsidP="00DD0CD2">
      <w:pPr>
        <w:spacing w:after="0" w:line="240" w:lineRule="auto"/>
        <w:rPr>
          <w:rStyle w:val="Strong"/>
          <w:rFonts w:ascii="Calibri" w:eastAsia="Times New Roman" w:hAnsi="Calibri" w:cs="Calibri"/>
        </w:rPr>
      </w:pPr>
    </w:p>
    <w:p w:rsidR="00DC468F" w:rsidRDefault="00DC468F" w:rsidP="00DD0CD2">
      <w:pPr>
        <w:spacing w:after="0" w:line="240" w:lineRule="auto"/>
        <w:rPr>
          <w:rStyle w:val="Strong"/>
          <w:rFonts w:ascii="Calibri" w:eastAsia="Times New Roman" w:hAnsi="Calibri" w:cs="Calibri"/>
        </w:rPr>
      </w:pPr>
    </w:p>
    <w:p w:rsidR="007A2F5F" w:rsidRDefault="007A2F5F" w:rsidP="00DD0CD2">
      <w:pPr>
        <w:spacing w:after="0" w:line="240" w:lineRule="auto"/>
        <w:rPr>
          <w:rFonts w:ascii="Calibri" w:eastAsia="Times New Roman" w:hAnsi="Calibri" w:cs="Calibri"/>
          <w:bCs/>
        </w:rPr>
      </w:pPr>
      <w:r w:rsidRPr="007A2F5F">
        <w:rPr>
          <w:rStyle w:val="Strong"/>
          <w:rFonts w:ascii="Calibri" w:eastAsia="Times New Roman" w:hAnsi="Calibri" w:cs="Calibri"/>
        </w:rPr>
        <w:lastRenderedPageBreak/>
        <w:t>Innovation Award:</w:t>
      </w:r>
      <w:r w:rsidRPr="007A2F5F">
        <w:rPr>
          <w:rFonts w:ascii="Calibri" w:eastAsia="Times New Roman" w:hAnsi="Calibri" w:cs="Calibri"/>
          <w:bCs/>
        </w:rPr>
        <w:t> This award recognises the investigation, adoption, evaluation, of new ways of doing things in LKS. </w:t>
      </w:r>
    </w:p>
    <w:p w:rsidR="00D63DD1" w:rsidRDefault="00D63DD1" w:rsidP="00D63DD1">
      <w:pPr>
        <w:spacing w:after="0" w:line="240" w:lineRule="auto"/>
        <w:rPr>
          <w:rFonts w:ascii="Calibri" w:eastAsia="Times New Roman" w:hAnsi="Calibri" w:cs="Calibri"/>
          <w:bCs/>
        </w:rPr>
      </w:pPr>
      <w:r>
        <w:rPr>
          <w:rFonts w:ascii="Calibri" w:eastAsia="Times New Roman" w:hAnsi="Calibri" w:cs="Calibri"/>
          <w:bCs/>
        </w:rPr>
        <w:br/>
        <w:t>The nominee(s) will score more highly if you can evidence against one or more of the following how they:</w:t>
      </w:r>
    </w:p>
    <w:p w:rsidR="00DD0CD2" w:rsidRDefault="00DD0CD2" w:rsidP="00DD0CD2">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Identified a problem or opportunity for change leading to a new, innovative way of delivering an aspect of LKS services.</w:t>
      </w:r>
    </w:p>
    <w:p w:rsidR="00DD0CD2" w:rsidRDefault="00DD0CD2" w:rsidP="00DD0CD2">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Effectively researched, planned, implemented and evaluated the innovation.</w:t>
      </w:r>
    </w:p>
    <w:p w:rsidR="00DD0CD2" w:rsidRDefault="00DD0CD2" w:rsidP="00DD0CD2">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Effectively marketed and promoted the innovation, increasing awareness of the LKS service across the organisation.</w:t>
      </w:r>
    </w:p>
    <w:p w:rsidR="00DD0CD2" w:rsidRDefault="00DD0CD2" w:rsidP="00DD0CD2">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 xml:space="preserve">Ensured that the innovation contributed to the LKS service having a positive impact against the organisations objectives. </w:t>
      </w:r>
    </w:p>
    <w:p w:rsidR="0024015F" w:rsidRPr="00DD0CD2" w:rsidRDefault="0024015F" w:rsidP="00DD0CD2">
      <w:pPr>
        <w:pStyle w:val="ListParagraph"/>
        <w:numPr>
          <w:ilvl w:val="0"/>
          <w:numId w:val="2"/>
        </w:numPr>
        <w:spacing w:after="0" w:line="240" w:lineRule="auto"/>
        <w:rPr>
          <w:rFonts w:ascii="Calibri" w:eastAsia="Times New Roman" w:hAnsi="Calibri" w:cs="Calibri"/>
          <w:bCs/>
        </w:rPr>
      </w:pPr>
      <w:r>
        <w:rPr>
          <w:rFonts w:ascii="Calibri" w:hAnsi="Calibri" w:cs="Calibri"/>
          <w:color w:val="000000"/>
        </w:rPr>
        <w:t>Shared details of the innovation with LKS networks to spread good practice.</w:t>
      </w:r>
    </w:p>
    <w:p w:rsidR="007A2F5F" w:rsidRDefault="007A2F5F" w:rsidP="007A2F5F">
      <w:pPr>
        <w:spacing w:after="0" w:line="240" w:lineRule="auto"/>
        <w:rPr>
          <w:rFonts w:ascii="Calibri" w:eastAsia="Times New Roman" w:hAnsi="Calibri" w:cs="Calibri"/>
          <w:bCs/>
        </w:rPr>
      </w:pPr>
    </w:p>
    <w:p w:rsidR="007A2F5F" w:rsidRPr="007A2F5F" w:rsidRDefault="007A2F5F" w:rsidP="00DD0CD2">
      <w:pPr>
        <w:spacing w:after="0" w:line="240" w:lineRule="auto"/>
        <w:rPr>
          <w:rFonts w:ascii="Calibri" w:eastAsia="Times New Roman" w:hAnsi="Calibri" w:cs="Calibri"/>
          <w:bCs/>
        </w:rPr>
      </w:pPr>
      <w:r w:rsidRPr="007A2F5F">
        <w:rPr>
          <w:rStyle w:val="Strong"/>
          <w:rFonts w:ascii="Calibri" w:eastAsia="Times New Roman" w:hAnsi="Calibri" w:cs="Calibri"/>
        </w:rPr>
        <w:t>Engagement Award:</w:t>
      </w:r>
      <w:r w:rsidRPr="007A2F5F">
        <w:rPr>
          <w:rFonts w:ascii="Calibri" w:eastAsia="Times New Roman" w:hAnsi="Calibri" w:cs="Calibri"/>
          <w:bCs/>
        </w:rPr>
        <w:t> This award recognises colleagues who are fully engaged with the organisation(s), network, or wider library community for which they provide services, and immerse themselves in the process of responding to these priorities and needs.</w:t>
      </w:r>
    </w:p>
    <w:p w:rsidR="00D63DD1" w:rsidRDefault="00D63DD1" w:rsidP="00D63DD1">
      <w:pPr>
        <w:spacing w:after="0" w:line="240" w:lineRule="auto"/>
        <w:rPr>
          <w:rFonts w:ascii="Calibri" w:eastAsia="Times New Roman" w:hAnsi="Calibri" w:cs="Calibri"/>
          <w:bCs/>
        </w:rPr>
      </w:pPr>
      <w:r>
        <w:br/>
      </w:r>
      <w:r>
        <w:rPr>
          <w:rFonts w:ascii="Calibri" w:eastAsia="Times New Roman" w:hAnsi="Calibri" w:cs="Calibri"/>
          <w:bCs/>
        </w:rPr>
        <w:t>The nominee(s) will score more highly if you can evidence against one or more of the following how they:</w:t>
      </w:r>
    </w:p>
    <w:p w:rsidR="00D63DD1" w:rsidRDefault="00EE3E59" w:rsidP="00D63DD1">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Have helped to deliver change and/or improvements within the organisation(s) they serve through the services that they have delivered.</w:t>
      </w:r>
    </w:p>
    <w:p w:rsidR="00EE3E59" w:rsidRDefault="00EE3E59" w:rsidP="00D63DD1">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Have contributed significantly to the LKS service having had an impact against the organisation(s) objectives.</w:t>
      </w:r>
    </w:p>
    <w:p w:rsidR="00EE3E59" w:rsidRDefault="00EE3E59" w:rsidP="00D63DD1">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Have demonstrated excellence in engagement and/or partnership working with other staff within own organisation or with staff or LKS staff from other organisations.</w:t>
      </w:r>
    </w:p>
    <w:p w:rsidR="00EE3E59" w:rsidRPr="00D63DD1" w:rsidRDefault="00EE3E59" w:rsidP="00D63DD1">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Have received positive feedback form their LKS colleagues or from either internal or external customers.</w:t>
      </w:r>
    </w:p>
    <w:p w:rsidR="007A2F5F" w:rsidRDefault="007A2F5F"/>
    <w:p w:rsidR="0098053A" w:rsidRDefault="0098053A">
      <w:r>
        <w:t xml:space="preserve">If you are looking for inspiration as to how to make your nomination you may want to look at what was said about the </w:t>
      </w:r>
      <w:hyperlink r:id="rId7" w:history="1">
        <w:r w:rsidRPr="0098053A">
          <w:rPr>
            <w:rStyle w:val="Hyperlink"/>
          </w:rPr>
          <w:t>successful recipients last year</w:t>
        </w:r>
      </w:hyperlink>
      <w:r>
        <w:t>.</w:t>
      </w:r>
    </w:p>
    <w:sectPr w:rsidR="0098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806"/>
    <w:multiLevelType w:val="hybridMultilevel"/>
    <w:tmpl w:val="AC76D54C"/>
    <w:lvl w:ilvl="0" w:tplc="17709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B7261"/>
    <w:multiLevelType w:val="multilevel"/>
    <w:tmpl w:val="71B6E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953674B"/>
    <w:multiLevelType w:val="hybridMultilevel"/>
    <w:tmpl w:val="8CC4CF5E"/>
    <w:lvl w:ilvl="0" w:tplc="53F66D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94"/>
    <w:rsid w:val="000D033D"/>
    <w:rsid w:val="0024015F"/>
    <w:rsid w:val="00252469"/>
    <w:rsid w:val="007A2F5F"/>
    <w:rsid w:val="00874ADC"/>
    <w:rsid w:val="008B1494"/>
    <w:rsid w:val="0098053A"/>
    <w:rsid w:val="00D63DD1"/>
    <w:rsid w:val="00DC468F"/>
    <w:rsid w:val="00DD0CD2"/>
    <w:rsid w:val="00EE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DC"/>
    <w:rPr>
      <w:color w:val="0000FF" w:themeColor="hyperlink"/>
      <w:u w:val="single"/>
    </w:rPr>
  </w:style>
  <w:style w:type="paragraph" w:styleId="NormalWeb">
    <w:name w:val="Normal (Web)"/>
    <w:basedOn w:val="Normal"/>
    <w:uiPriority w:val="99"/>
    <w:semiHidden/>
    <w:unhideWhenUsed/>
    <w:rsid w:val="007A2F5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A2F5F"/>
    <w:rPr>
      <w:b/>
      <w:bCs/>
    </w:rPr>
  </w:style>
  <w:style w:type="paragraph" w:styleId="ListParagraph">
    <w:name w:val="List Paragraph"/>
    <w:basedOn w:val="Normal"/>
    <w:uiPriority w:val="34"/>
    <w:qFormat/>
    <w:rsid w:val="007A2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DC"/>
    <w:rPr>
      <w:color w:val="0000FF" w:themeColor="hyperlink"/>
      <w:u w:val="single"/>
    </w:rPr>
  </w:style>
  <w:style w:type="paragraph" w:styleId="NormalWeb">
    <w:name w:val="Normal (Web)"/>
    <w:basedOn w:val="Normal"/>
    <w:uiPriority w:val="99"/>
    <w:semiHidden/>
    <w:unhideWhenUsed/>
    <w:rsid w:val="007A2F5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A2F5F"/>
    <w:rPr>
      <w:b/>
      <w:bCs/>
    </w:rPr>
  </w:style>
  <w:style w:type="paragraph" w:styleId="ListParagraph">
    <w:name w:val="List Paragraph"/>
    <w:basedOn w:val="Normal"/>
    <w:uiPriority w:val="34"/>
    <w:qFormat/>
    <w:rsid w:val="007A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sources.lihnn.nhs.uk/wiki/Yorkshire_and_Humber_LKS.YOHHLNet-Awards.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ymaws.com/www.cilip.org.uk/resource/resmgr/CILIP/About_Us/who_we_represent/Code_of_Professional_Practi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Sampson</dc:creator>
  <cp:lastModifiedBy>Janet Sampson</cp:lastModifiedBy>
  <cp:revision>5</cp:revision>
  <dcterms:created xsi:type="dcterms:W3CDTF">2018-08-29T10:30:00Z</dcterms:created>
  <dcterms:modified xsi:type="dcterms:W3CDTF">2018-08-30T10:20:00Z</dcterms:modified>
</cp:coreProperties>
</file>