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ED6AA" w14:textId="1E93D210" w:rsidR="00B40E18" w:rsidRDefault="00B40E18" w:rsidP="00B40E18">
      <w:pPr>
        <w:spacing w:after="0"/>
      </w:pPr>
      <w:bookmarkStart w:id="0" w:name="_GoBack"/>
      <w:bookmarkEnd w:id="0"/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4508"/>
        <w:gridCol w:w="10088"/>
      </w:tblGrid>
      <w:tr w:rsidR="00B40E18" w14:paraId="764FE84B" w14:textId="77777777" w:rsidTr="00B40E18">
        <w:tc>
          <w:tcPr>
            <w:tcW w:w="4508" w:type="dxa"/>
          </w:tcPr>
          <w:p w14:paraId="51B7A122" w14:textId="45A3DC56" w:rsidR="00B40E18" w:rsidRDefault="00B40E18" w:rsidP="00B40E18">
            <w:r>
              <w:t>Clare.payne4@nhs.net</w:t>
            </w:r>
          </w:p>
        </w:tc>
        <w:tc>
          <w:tcPr>
            <w:tcW w:w="10088" w:type="dxa"/>
          </w:tcPr>
          <w:p w14:paraId="02F6B2A3" w14:textId="77777777" w:rsidR="00B40E18" w:rsidRDefault="00B40E18" w:rsidP="00B40E18">
            <w:r>
              <w:t xml:space="preserve">Embedded in trust Q1 collaborations – Falls and pressure ulcers – </w:t>
            </w:r>
          </w:p>
          <w:p w14:paraId="652569D2" w14:textId="77777777" w:rsidR="00B40E18" w:rsidRDefault="00B40E18" w:rsidP="00B40E18">
            <w:r>
              <w:t>Evidence presented and shared through infographics that were then used on wards as posters.</w:t>
            </w:r>
          </w:p>
          <w:p w14:paraId="0CAD7AE2" w14:textId="67597CBF" w:rsidR="00B40E18" w:rsidRDefault="00B40E18" w:rsidP="00B40E18"/>
        </w:tc>
      </w:tr>
      <w:tr w:rsidR="00B40E18" w14:paraId="624EEA35" w14:textId="77777777" w:rsidTr="00B40E18">
        <w:tc>
          <w:tcPr>
            <w:tcW w:w="4508" w:type="dxa"/>
          </w:tcPr>
          <w:p w14:paraId="728F8E4A" w14:textId="03B291B3" w:rsidR="00B40E18" w:rsidRDefault="00B40E18" w:rsidP="00B40E18">
            <w:hyperlink r:id="rId6" w:history="1">
              <w:r w:rsidRPr="001E6007">
                <w:rPr>
                  <w:rStyle w:val="Hyperlink"/>
                </w:rPr>
                <w:t>Tracy.owen@hwbh.nhs.uk</w:t>
              </w:r>
            </w:hyperlink>
          </w:p>
        </w:tc>
        <w:tc>
          <w:tcPr>
            <w:tcW w:w="10088" w:type="dxa"/>
          </w:tcPr>
          <w:p w14:paraId="08528F44" w14:textId="2277CF10" w:rsidR="00B40E18" w:rsidRDefault="00B40E18" w:rsidP="00B40E18">
            <w:r>
              <w:t>Mindfulness area – jigsaw/colouring – more interaction from users with library staff</w:t>
            </w:r>
          </w:p>
        </w:tc>
      </w:tr>
      <w:tr w:rsidR="00B40E18" w14:paraId="2274F301" w14:textId="77777777" w:rsidTr="00B40E18">
        <w:tc>
          <w:tcPr>
            <w:tcW w:w="4508" w:type="dxa"/>
          </w:tcPr>
          <w:p w14:paraId="087BF08A" w14:textId="5082C837" w:rsidR="00B40E18" w:rsidRDefault="00B40E18" w:rsidP="00B40E18">
            <w:hyperlink r:id="rId7" w:history="1">
              <w:r w:rsidRPr="001E6007">
                <w:rPr>
                  <w:rStyle w:val="Hyperlink"/>
                </w:rPr>
                <w:t>Steve.glover@mft.nhs.uk</w:t>
              </w:r>
            </w:hyperlink>
          </w:p>
        </w:tc>
        <w:tc>
          <w:tcPr>
            <w:tcW w:w="10088" w:type="dxa"/>
          </w:tcPr>
          <w:p w14:paraId="15C78639" w14:textId="3C9A5962" w:rsidR="00B40E18" w:rsidRDefault="00B40E18" w:rsidP="00B40E18">
            <w:r>
              <w:t xml:space="preserve">Scrapped fines - </w:t>
            </w:r>
            <w:r w:rsidR="00073578">
              <w:t>Amnesty</w:t>
            </w:r>
            <w:r>
              <w:t xml:space="preserve"> for outstanding fines – straight to inventory for non-returned stock</w:t>
            </w:r>
          </w:p>
        </w:tc>
      </w:tr>
      <w:tr w:rsidR="00B40E18" w14:paraId="65D812F8" w14:textId="77777777" w:rsidTr="00B40E18">
        <w:tc>
          <w:tcPr>
            <w:tcW w:w="4508" w:type="dxa"/>
          </w:tcPr>
          <w:p w14:paraId="7B9B2CF9" w14:textId="77992034" w:rsidR="00B40E18" w:rsidRDefault="00B40E18" w:rsidP="00B40E18">
            <w:hyperlink r:id="rId8" w:history="1">
              <w:r w:rsidRPr="001E6007">
                <w:rPr>
                  <w:rStyle w:val="Hyperlink"/>
                </w:rPr>
                <w:t>Stephen.woods@manchester.ac.uk</w:t>
              </w:r>
            </w:hyperlink>
          </w:p>
        </w:tc>
        <w:tc>
          <w:tcPr>
            <w:tcW w:w="10088" w:type="dxa"/>
          </w:tcPr>
          <w:p w14:paraId="0B1954D4" w14:textId="6725146D" w:rsidR="00B40E18" w:rsidRDefault="00B40E18" w:rsidP="00B40E18">
            <w:r>
              <w:t>Launched new framing course ‘writing for the publication’ – very well received, group sessions full</w:t>
            </w:r>
          </w:p>
        </w:tc>
      </w:tr>
      <w:tr w:rsidR="00B40E18" w14:paraId="71EF96E3" w14:textId="77777777" w:rsidTr="00B40E18">
        <w:tc>
          <w:tcPr>
            <w:tcW w:w="4508" w:type="dxa"/>
          </w:tcPr>
          <w:p w14:paraId="2D5C98A6" w14:textId="002118C1" w:rsidR="00B40E18" w:rsidRDefault="006B3B64" w:rsidP="00B40E18">
            <w:hyperlink r:id="rId9" w:history="1">
              <w:r w:rsidRPr="001E6007">
                <w:rPr>
                  <w:rStyle w:val="Hyperlink"/>
                </w:rPr>
                <w:t>Tracey.pratchett@lthtr.nhs</w:t>
              </w:r>
            </w:hyperlink>
            <w:r>
              <w:t xml:space="preserve">.uk </w:t>
            </w:r>
          </w:p>
        </w:tc>
        <w:tc>
          <w:tcPr>
            <w:tcW w:w="10088" w:type="dxa"/>
          </w:tcPr>
          <w:p w14:paraId="5458E900" w14:textId="3C70D21D" w:rsidR="00B40E18" w:rsidRDefault="006B3B64" w:rsidP="00B40E18">
            <w:r>
              <w:t>Learn and Lunch training sessions</w:t>
            </w:r>
          </w:p>
        </w:tc>
      </w:tr>
      <w:tr w:rsidR="00B40E18" w14:paraId="6CDB1EC1" w14:textId="77777777" w:rsidTr="00B40E18">
        <w:tc>
          <w:tcPr>
            <w:tcW w:w="4508" w:type="dxa"/>
          </w:tcPr>
          <w:p w14:paraId="0F7C8644" w14:textId="580C6CA2" w:rsidR="00B40E18" w:rsidRDefault="006B3B64" w:rsidP="00B40E18">
            <w:hyperlink r:id="rId10" w:history="1">
              <w:r w:rsidRPr="001E6007">
                <w:rPr>
                  <w:rStyle w:val="Hyperlink"/>
                </w:rPr>
                <w:t>Paula.elliot@boltonft.nhs.uk</w:t>
              </w:r>
            </w:hyperlink>
          </w:p>
        </w:tc>
        <w:tc>
          <w:tcPr>
            <w:tcW w:w="10088" w:type="dxa"/>
          </w:tcPr>
          <w:p w14:paraId="3737A5A9" w14:textId="26375A6B" w:rsidR="00B40E18" w:rsidRDefault="006B3B64" w:rsidP="00B40E18">
            <w:r>
              <w:t>‘Evil Ted’ video loaded to tweet on October 31</w:t>
            </w:r>
            <w:r w:rsidRPr="006B3B64">
              <w:rPr>
                <w:vertAlign w:val="superscript"/>
              </w:rPr>
              <w:t>st</w:t>
            </w:r>
            <w:r>
              <w:t xml:space="preserve"> – increased followers, monitoring impressions etc</w:t>
            </w:r>
          </w:p>
        </w:tc>
      </w:tr>
      <w:tr w:rsidR="006B3B64" w14:paraId="000675AB" w14:textId="77777777" w:rsidTr="00B40E18">
        <w:tc>
          <w:tcPr>
            <w:tcW w:w="4508" w:type="dxa"/>
          </w:tcPr>
          <w:p w14:paraId="259881AA" w14:textId="5316A230" w:rsidR="006B3B64" w:rsidRDefault="006B3B64" w:rsidP="00B40E18">
            <w:r>
              <w:t>Michelle.dutton@mft.nhs.uk</w:t>
            </w:r>
          </w:p>
        </w:tc>
        <w:tc>
          <w:tcPr>
            <w:tcW w:w="10088" w:type="dxa"/>
          </w:tcPr>
          <w:p w14:paraId="66B31A57" w14:textId="6A96F2FC" w:rsidR="006B3B64" w:rsidRDefault="006B3B64" w:rsidP="00B40E18">
            <w:r>
              <w:t>Pop up library – undergrad common room, mix of stock (H&amp;W/exam/clinical etc), marketing direct nonusers</w:t>
            </w:r>
          </w:p>
        </w:tc>
      </w:tr>
      <w:tr w:rsidR="006B3B64" w14:paraId="2C0B8FCE" w14:textId="77777777" w:rsidTr="00B40E18">
        <w:tc>
          <w:tcPr>
            <w:tcW w:w="4508" w:type="dxa"/>
          </w:tcPr>
          <w:p w14:paraId="303603EF" w14:textId="11EDC8C1" w:rsidR="006B3B64" w:rsidRDefault="006B3B64" w:rsidP="00B40E18">
            <w:hyperlink r:id="rId11" w:history="1">
              <w:r w:rsidRPr="001E6007">
                <w:rPr>
                  <w:rStyle w:val="Hyperlink"/>
                </w:rPr>
                <w:t>Anne.webb1@nhs.net</w:t>
              </w:r>
            </w:hyperlink>
          </w:p>
        </w:tc>
        <w:tc>
          <w:tcPr>
            <w:tcW w:w="10088" w:type="dxa"/>
          </w:tcPr>
          <w:p w14:paraId="2341BD65" w14:textId="609D05F2" w:rsidR="006B3B64" w:rsidRDefault="006B3B64" w:rsidP="00B40E18">
            <w:r>
              <w:t>Implemented heritage hotel system, benefits of more robust online catalogue, more ??? available to ??</w:t>
            </w:r>
          </w:p>
        </w:tc>
      </w:tr>
      <w:tr w:rsidR="006B3B64" w14:paraId="2CD953EC" w14:textId="77777777" w:rsidTr="00B40E18">
        <w:tc>
          <w:tcPr>
            <w:tcW w:w="4508" w:type="dxa"/>
          </w:tcPr>
          <w:p w14:paraId="1832BBAD" w14:textId="40C6AEE8" w:rsidR="006B3B64" w:rsidRDefault="006B3B64" w:rsidP="00B40E18">
            <w:hyperlink r:id="rId12" w:history="1">
              <w:r w:rsidRPr="001E6007">
                <w:rPr>
                  <w:rStyle w:val="Hyperlink"/>
                </w:rPr>
                <w:t>Susan.smith@chester.ac.uk</w:t>
              </w:r>
            </w:hyperlink>
          </w:p>
        </w:tc>
        <w:tc>
          <w:tcPr>
            <w:tcW w:w="10088" w:type="dxa"/>
          </w:tcPr>
          <w:p w14:paraId="6D568FD8" w14:textId="6AF6482B" w:rsidR="006B3B64" w:rsidRDefault="006B3B64" w:rsidP="00B40E18">
            <w:r>
              <w:t>Running live events through Microsoft teams, CEO briefing, regional teaching, system leadership courses – improves interaction records and transcribes, caption for access</w:t>
            </w:r>
            <w:r w:rsidR="00495ED1">
              <w:t>, allows shared presenters off-site</w:t>
            </w:r>
          </w:p>
        </w:tc>
      </w:tr>
      <w:tr w:rsidR="006B3B64" w14:paraId="35DAC73E" w14:textId="77777777" w:rsidTr="00B40E18">
        <w:tc>
          <w:tcPr>
            <w:tcW w:w="4508" w:type="dxa"/>
          </w:tcPr>
          <w:p w14:paraId="37DAC665" w14:textId="62673244" w:rsidR="006B3B64" w:rsidRDefault="00495ED1" w:rsidP="00B40E18">
            <w:hyperlink r:id="rId13" w:history="1">
              <w:r w:rsidRPr="001E6007">
                <w:rPr>
                  <w:rStyle w:val="Hyperlink"/>
                </w:rPr>
                <w:t>Daniel.livesey@gmmh.nhs.uk</w:t>
              </w:r>
            </w:hyperlink>
          </w:p>
        </w:tc>
        <w:tc>
          <w:tcPr>
            <w:tcW w:w="10088" w:type="dxa"/>
          </w:tcPr>
          <w:p w14:paraId="5EF9F28C" w14:textId="70FC2932" w:rsidR="006B3B64" w:rsidRDefault="00495ED1" w:rsidP="00B40E18">
            <w:r>
              <w:t xml:space="preserve">Recruitment of new Band 6 </w:t>
            </w:r>
            <w:r w:rsidR="00073578">
              <w:t>MIHUC</w:t>
            </w:r>
            <w:r>
              <w:t xml:space="preserve"> health librarian after an unsuccessful round of interviews earlier in the year</w:t>
            </w:r>
          </w:p>
        </w:tc>
      </w:tr>
      <w:tr w:rsidR="006B3B64" w14:paraId="2B237FCC" w14:textId="77777777" w:rsidTr="00B40E18">
        <w:tc>
          <w:tcPr>
            <w:tcW w:w="4508" w:type="dxa"/>
          </w:tcPr>
          <w:p w14:paraId="51F38436" w14:textId="7191872F" w:rsidR="006B3B64" w:rsidRDefault="00495ED1" w:rsidP="00B40E18">
            <w:hyperlink r:id="rId14" w:history="1">
              <w:r w:rsidRPr="001E6007">
                <w:rPr>
                  <w:rStyle w:val="Hyperlink"/>
                </w:rPr>
                <w:t>Katherine.france1@nhs.net</w:t>
              </w:r>
            </w:hyperlink>
          </w:p>
        </w:tc>
        <w:tc>
          <w:tcPr>
            <w:tcW w:w="10088" w:type="dxa"/>
          </w:tcPr>
          <w:p w14:paraId="0623EC0E" w14:textId="3AD67DE7" w:rsidR="006B3B64" w:rsidRDefault="00495ED1" w:rsidP="00B40E18">
            <w:r>
              <w:t>New board champion and move to new directorate of education and research - better relationships with teams</w:t>
            </w:r>
          </w:p>
        </w:tc>
      </w:tr>
      <w:tr w:rsidR="006B3B64" w14:paraId="30AE8E44" w14:textId="77777777" w:rsidTr="00B40E18">
        <w:tc>
          <w:tcPr>
            <w:tcW w:w="4508" w:type="dxa"/>
          </w:tcPr>
          <w:p w14:paraId="3D5EBEB1" w14:textId="40118F24" w:rsidR="006B3B64" w:rsidRDefault="00495ED1" w:rsidP="00B40E18">
            <w:hyperlink r:id="rId15" w:history="1">
              <w:r w:rsidRPr="001E6007">
                <w:rPr>
                  <w:rStyle w:val="Hyperlink"/>
                </w:rPr>
                <w:t>Rebecca.williams@bdct.nhs.uk</w:t>
              </w:r>
            </w:hyperlink>
          </w:p>
        </w:tc>
        <w:tc>
          <w:tcPr>
            <w:tcW w:w="10088" w:type="dxa"/>
          </w:tcPr>
          <w:p w14:paraId="76C64E16" w14:textId="1DB7390C" w:rsidR="006B3B64" w:rsidRDefault="00495ED1" w:rsidP="00B40E18">
            <w:r>
              <w:t>We opened our ‘garden library’ earlier this year which is a library for service users.  We put in a successful bid to HCLU to fund the creation of the library</w:t>
            </w:r>
          </w:p>
        </w:tc>
      </w:tr>
      <w:tr w:rsidR="006B3B64" w14:paraId="6A80278C" w14:textId="77777777" w:rsidTr="00B40E18">
        <w:tc>
          <w:tcPr>
            <w:tcW w:w="4508" w:type="dxa"/>
          </w:tcPr>
          <w:p w14:paraId="407E8A88" w14:textId="4C78977D" w:rsidR="006B3B64" w:rsidRDefault="00495ED1" w:rsidP="00B40E18">
            <w:hyperlink r:id="rId16" w:history="1">
              <w:r w:rsidRPr="001E6007">
                <w:rPr>
                  <w:rStyle w:val="Hyperlink"/>
                </w:rPr>
                <w:t>Dominic.gilroy@hee.nhs.uk</w:t>
              </w:r>
            </w:hyperlink>
          </w:p>
        </w:tc>
        <w:tc>
          <w:tcPr>
            <w:tcW w:w="10088" w:type="dxa"/>
          </w:tcPr>
          <w:p w14:paraId="51955F91" w14:textId="2B570266" w:rsidR="006B3B64" w:rsidRDefault="00495ED1" w:rsidP="00B40E18">
            <w:r>
              <w:t>HCLU team – HEE – improved community, integration etc</w:t>
            </w:r>
          </w:p>
        </w:tc>
      </w:tr>
      <w:tr w:rsidR="006B3B64" w14:paraId="0C6A9831" w14:textId="77777777" w:rsidTr="00B40E18">
        <w:tc>
          <w:tcPr>
            <w:tcW w:w="4508" w:type="dxa"/>
          </w:tcPr>
          <w:p w14:paraId="50A3DC92" w14:textId="45E4652C" w:rsidR="006B3B64" w:rsidRDefault="00495ED1" w:rsidP="00B40E18">
            <w:hyperlink r:id="rId17" w:history="1">
              <w:r w:rsidRPr="001E6007">
                <w:rPr>
                  <w:rStyle w:val="Hyperlink"/>
                </w:rPr>
                <w:t>Helen.rotherforth@nhs.net</w:t>
              </w:r>
            </w:hyperlink>
          </w:p>
        </w:tc>
        <w:tc>
          <w:tcPr>
            <w:tcW w:w="10088" w:type="dxa"/>
          </w:tcPr>
          <w:p w14:paraId="3951A66E" w14:textId="2559C00F" w:rsidR="006B3B64" w:rsidRDefault="00495ED1" w:rsidP="00B40E18">
            <w:r>
              <w:t>CPD – all staff involved in doing something significant, apprenticeships -certification (CILIP) ILM and critical appraisal as we build up our service</w:t>
            </w:r>
          </w:p>
        </w:tc>
      </w:tr>
      <w:tr w:rsidR="006B3B64" w14:paraId="15587714" w14:textId="77777777" w:rsidTr="00B40E18">
        <w:tc>
          <w:tcPr>
            <w:tcW w:w="4508" w:type="dxa"/>
          </w:tcPr>
          <w:p w14:paraId="02FD0754" w14:textId="5D6A4E86" w:rsidR="006B3B64" w:rsidRDefault="00F363CD" w:rsidP="00B40E18">
            <w:hyperlink r:id="rId18" w:history="1">
              <w:r w:rsidRPr="001E6007">
                <w:rPr>
                  <w:rStyle w:val="Hyperlink"/>
                </w:rPr>
                <w:t>Helen.barlow6@nhs.net</w:t>
              </w:r>
            </w:hyperlink>
          </w:p>
        </w:tc>
        <w:tc>
          <w:tcPr>
            <w:tcW w:w="10088" w:type="dxa"/>
          </w:tcPr>
          <w:p w14:paraId="400EDD9C" w14:textId="7E4EDAC7" w:rsidR="006B3B64" w:rsidRDefault="00F363CD" w:rsidP="00B40E18">
            <w:r>
              <w:t>Mapping of activities to embed the service in the wider organisations with the team.  Sharing with steering group – invites to 4 more key forums</w:t>
            </w:r>
          </w:p>
        </w:tc>
      </w:tr>
      <w:tr w:rsidR="00F363CD" w14:paraId="2F7BDF7D" w14:textId="77777777" w:rsidTr="00B40E18">
        <w:tc>
          <w:tcPr>
            <w:tcW w:w="4508" w:type="dxa"/>
          </w:tcPr>
          <w:p w14:paraId="0469246C" w14:textId="6A27D9EF" w:rsidR="00F363CD" w:rsidRDefault="00F363CD" w:rsidP="00B40E18">
            <w:hyperlink r:id="rId19" w:history="1">
              <w:r w:rsidRPr="001E6007">
                <w:rPr>
                  <w:rStyle w:val="Hyperlink"/>
                </w:rPr>
                <w:t>Anne.roberts@mft.nhs.uk</w:t>
              </w:r>
            </w:hyperlink>
          </w:p>
        </w:tc>
        <w:tc>
          <w:tcPr>
            <w:tcW w:w="10088" w:type="dxa"/>
          </w:tcPr>
          <w:p w14:paraId="50A6F117" w14:textId="62D710E0" w:rsidR="00F363CD" w:rsidRDefault="00F363CD" w:rsidP="00B40E18">
            <w:r>
              <w:t>Reorganisation of open Athens organisations, Great for administration in the north simplified organisations, time saving</w:t>
            </w:r>
          </w:p>
        </w:tc>
      </w:tr>
      <w:tr w:rsidR="00F363CD" w14:paraId="5A0EB482" w14:textId="77777777" w:rsidTr="00B40E18">
        <w:tc>
          <w:tcPr>
            <w:tcW w:w="4508" w:type="dxa"/>
          </w:tcPr>
          <w:p w14:paraId="7687DA9B" w14:textId="5AA3B659" w:rsidR="00F363CD" w:rsidRDefault="00F363CD" w:rsidP="00B40E18">
            <w:hyperlink r:id="rId20" w:history="1">
              <w:r w:rsidRPr="001E6007">
                <w:rPr>
                  <w:rStyle w:val="Hyperlink"/>
                </w:rPr>
                <w:t>angieprice@nhs.net</w:t>
              </w:r>
            </w:hyperlink>
          </w:p>
        </w:tc>
        <w:tc>
          <w:tcPr>
            <w:tcW w:w="10088" w:type="dxa"/>
          </w:tcPr>
          <w:p w14:paraId="54DA6983" w14:textId="2CB16AE9" w:rsidR="00F363CD" w:rsidRDefault="00F363CD" w:rsidP="00B40E18">
            <w:r>
              <w:t>Barnsley Hospital opening the library facilities 24/7</w:t>
            </w:r>
          </w:p>
        </w:tc>
      </w:tr>
      <w:tr w:rsidR="00F363CD" w14:paraId="404289F4" w14:textId="77777777" w:rsidTr="00B40E18">
        <w:tc>
          <w:tcPr>
            <w:tcW w:w="4508" w:type="dxa"/>
          </w:tcPr>
          <w:p w14:paraId="5C5A4417" w14:textId="15A970C5" w:rsidR="00F363CD" w:rsidRDefault="00F363CD" w:rsidP="00B40E18">
            <w:hyperlink r:id="rId21" w:history="1">
              <w:r w:rsidRPr="001E6007">
                <w:rPr>
                  <w:rStyle w:val="Hyperlink"/>
                </w:rPr>
                <w:t>s.j.massey@sheffield.nhs.uk</w:t>
              </w:r>
            </w:hyperlink>
          </w:p>
        </w:tc>
        <w:tc>
          <w:tcPr>
            <w:tcW w:w="10088" w:type="dxa"/>
          </w:tcPr>
          <w:p w14:paraId="0DF30CE6" w14:textId="71993BB0" w:rsidR="00F363CD" w:rsidRDefault="00F363CD" w:rsidP="00B40E18">
            <w:r>
              <w:t xml:space="preserve">Comms message to instruct on </w:t>
            </w:r>
            <w:r w:rsidR="005D2ED8">
              <w:t>evidence-based</w:t>
            </w:r>
            <w:r>
              <w:t xml:space="preserve"> guidelines, pointing to library help with literature searches, referencing</w:t>
            </w:r>
          </w:p>
        </w:tc>
      </w:tr>
      <w:tr w:rsidR="00F363CD" w14:paraId="0D2108C4" w14:textId="77777777" w:rsidTr="00B40E18">
        <w:tc>
          <w:tcPr>
            <w:tcW w:w="4508" w:type="dxa"/>
          </w:tcPr>
          <w:p w14:paraId="3D3056AA" w14:textId="6A8C4B3C" w:rsidR="00F363CD" w:rsidRDefault="00F363CD" w:rsidP="00B40E18">
            <w:hyperlink r:id="rId22" w:history="1">
              <w:r w:rsidRPr="001E6007">
                <w:rPr>
                  <w:rStyle w:val="Hyperlink"/>
                </w:rPr>
                <w:t>Carly.miller2@bthft@nhs.uk</w:t>
              </w:r>
            </w:hyperlink>
          </w:p>
        </w:tc>
        <w:tc>
          <w:tcPr>
            <w:tcW w:w="10088" w:type="dxa"/>
          </w:tcPr>
          <w:p w14:paraId="027993A0" w14:textId="19969B24" w:rsidR="00F363CD" w:rsidRDefault="00F363CD" w:rsidP="00B40E18">
            <w:r>
              <w:t>New health and wellbeing collection able to make links and be involved with things by using this such as health awareness campaigns on main concourse</w:t>
            </w:r>
          </w:p>
        </w:tc>
      </w:tr>
      <w:tr w:rsidR="00F363CD" w14:paraId="2D1B2500" w14:textId="77777777" w:rsidTr="00B40E18">
        <w:tc>
          <w:tcPr>
            <w:tcW w:w="4508" w:type="dxa"/>
          </w:tcPr>
          <w:p w14:paraId="70DB74CF" w14:textId="0C9B3ADC" w:rsidR="00F363CD" w:rsidRDefault="00F363CD" w:rsidP="00B40E18">
            <w:hyperlink r:id="rId23" w:history="1">
              <w:r w:rsidRPr="001E6007">
                <w:rPr>
                  <w:rStyle w:val="Hyperlink"/>
                </w:rPr>
                <w:t>Paul.twiddy@nhs.net</w:t>
              </w:r>
            </w:hyperlink>
          </w:p>
        </w:tc>
        <w:tc>
          <w:tcPr>
            <w:tcW w:w="10088" w:type="dxa"/>
          </w:tcPr>
          <w:p w14:paraId="2E1D177F" w14:textId="17339621" w:rsidR="00F363CD" w:rsidRDefault="00F363CD" w:rsidP="00B40E18">
            <w:r>
              <w:t>Increase in peer-to-peer, promotion/recommendation of library services – wider reach</w:t>
            </w:r>
          </w:p>
        </w:tc>
      </w:tr>
      <w:tr w:rsidR="00F363CD" w14:paraId="0C735E64" w14:textId="77777777" w:rsidTr="00B40E18">
        <w:tc>
          <w:tcPr>
            <w:tcW w:w="4508" w:type="dxa"/>
          </w:tcPr>
          <w:p w14:paraId="5A027B99" w14:textId="76A27717" w:rsidR="00F363CD" w:rsidRDefault="00E32DED" w:rsidP="00B40E18">
            <w:hyperlink r:id="rId24" w:history="1">
              <w:r w:rsidRPr="001E6007">
                <w:rPr>
                  <w:rStyle w:val="Hyperlink"/>
                </w:rPr>
                <w:t>Matt.cooper@sheffield.ac.uk</w:t>
              </w:r>
            </w:hyperlink>
            <w:r>
              <w:t xml:space="preserve"> / lisa.dransfield@nhs.net</w:t>
            </w:r>
          </w:p>
        </w:tc>
        <w:tc>
          <w:tcPr>
            <w:tcW w:w="10088" w:type="dxa"/>
          </w:tcPr>
          <w:p w14:paraId="2C4C76B9" w14:textId="23B4C61D" w:rsidR="00F363CD" w:rsidRDefault="00F363CD" w:rsidP="00B40E18">
            <w:r>
              <w:t xml:space="preserve">4 new study rooms across both hospital </w:t>
            </w:r>
            <w:r w:rsidR="00E32DED">
              <w:t>sites, better access to computer terminals and reading well books</w:t>
            </w:r>
          </w:p>
        </w:tc>
      </w:tr>
      <w:tr w:rsidR="00F363CD" w14:paraId="21F1596A" w14:textId="77777777" w:rsidTr="00B40E18">
        <w:tc>
          <w:tcPr>
            <w:tcW w:w="4508" w:type="dxa"/>
          </w:tcPr>
          <w:p w14:paraId="4C69CE58" w14:textId="68E3ADC1" w:rsidR="00F363CD" w:rsidRDefault="00E32DED" w:rsidP="00B40E18">
            <w:hyperlink r:id="rId25" w:history="1">
              <w:r w:rsidRPr="001E6007">
                <w:rPr>
                  <w:rStyle w:val="Hyperlink"/>
                </w:rPr>
                <w:t>Simon.kaye@nhs.net</w:t>
              </w:r>
            </w:hyperlink>
          </w:p>
        </w:tc>
        <w:tc>
          <w:tcPr>
            <w:tcW w:w="10088" w:type="dxa"/>
          </w:tcPr>
          <w:p w14:paraId="121DF29E" w14:textId="39B8501E" w:rsidR="00F363CD" w:rsidRDefault="00E32DED" w:rsidP="00B40E18">
            <w:r>
              <w:t>Started 2019 with 1 qualified librarian currently have 3, outreach virtually non-existent but now almost too much work</w:t>
            </w:r>
          </w:p>
        </w:tc>
      </w:tr>
      <w:tr w:rsidR="00E32DED" w14:paraId="50B30BB6" w14:textId="77777777" w:rsidTr="00B40E18">
        <w:tc>
          <w:tcPr>
            <w:tcW w:w="4508" w:type="dxa"/>
          </w:tcPr>
          <w:p w14:paraId="3B61559F" w14:textId="4D15F50C" w:rsidR="00E32DED" w:rsidRDefault="00E32DED" w:rsidP="00B40E18">
            <w:hyperlink r:id="rId26" w:history="1">
              <w:r w:rsidRPr="001E6007">
                <w:rPr>
                  <w:rStyle w:val="Hyperlink"/>
                </w:rPr>
                <w:t>David.stewart@hee.nhs.uk</w:t>
              </w:r>
            </w:hyperlink>
          </w:p>
        </w:tc>
        <w:tc>
          <w:tcPr>
            <w:tcW w:w="10088" w:type="dxa"/>
          </w:tcPr>
          <w:p w14:paraId="201E97D2" w14:textId="1921A544" w:rsidR="00E32DED" w:rsidRDefault="00E32DED" w:rsidP="00B40E18">
            <w:r>
              <w:t>HCLU north – getting 1 day per week of Tracy Pratchett to support leadership development until March 2020</w:t>
            </w:r>
          </w:p>
        </w:tc>
      </w:tr>
      <w:tr w:rsidR="00E32DED" w14:paraId="01ECD22D" w14:textId="77777777" w:rsidTr="00B40E18">
        <w:tc>
          <w:tcPr>
            <w:tcW w:w="4508" w:type="dxa"/>
          </w:tcPr>
          <w:p w14:paraId="642E2AE2" w14:textId="5F962176" w:rsidR="00E32DED" w:rsidRDefault="00E32DED" w:rsidP="00B40E18">
            <w:hyperlink r:id="rId27" w:history="1">
              <w:r w:rsidRPr="001E6007">
                <w:rPr>
                  <w:rStyle w:val="Hyperlink"/>
                </w:rPr>
                <w:t>Stephen.molloy@lwh.nhs.uk</w:t>
              </w:r>
            </w:hyperlink>
          </w:p>
        </w:tc>
        <w:tc>
          <w:tcPr>
            <w:tcW w:w="10088" w:type="dxa"/>
          </w:tcPr>
          <w:p w14:paraId="5A3016F0" w14:textId="33FFCE6E" w:rsidR="00E32DED" w:rsidRDefault="00E32DED" w:rsidP="00B40E18">
            <w:r>
              <w:t>New meeting pod for small group teaching.  Recommended by on</w:t>
            </w:r>
            <w:r w:rsidR="00073578">
              <w:t>e</w:t>
            </w:r>
            <w:r>
              <w:t xml:space="preserve"> of our</w:t>
            </w:r>
            <w:r w:rsidR="00073578">
              <w:t xml:space="preserve"> counterparts </w:t>
            </w:r>
            <w:r w:rsidR="00DA5EB7">
              <w:t xml:space="preserve">as a </w:t>
            </w:r>
            <w:proofErr w:type="gramStart"/>
            <w:r w:rsidR="00DA5EB7">
              <w:t>really valid</w:t>
            </w:r>
            <w:proofErr w:type="gramEnd"/>
            <w:r w:rsidR="00DA5EB7">
              <w:t xml:space="preserve"> reason for discussing progress in CPD with trainees</w:t>
            </w:r>
          </w:p>
        </w:tc>
      </w:tr>
      <w:tr w:rsidR="00E32DED" w14:paraId="2A9AB8FE" w14:textId="77777777" w:rsidTr="00B40E18">
        <w:tc>
          <w:tcPr>
            <w:tcW w:w="4508" w:type="dxa"/>
          </w:tcPr>
          <w:p w14:paraId="62D4FE41" w14:textId="0A1B43DD" w:rsidR="00E32DED" w:rsidRDefault="00DA5EB7" w:rsidP="00B40E18">
            <w:hyperlink r:id="rId28" w:history="1">
              <w:r w:rsidRPr="001E6007">
                <w:rPr>
                  <w:rStyle w:val="Hyperlink"/>
                </w:rPr>
                <w:t>Tim.stailand@hey.nhs.uk</w:t>
              </w:r>
            </w:hyperlink>
          </w:p>
        </w:tc>
        <w:tc>
          <w:tcPr>
            <w:tcW w:w="10088" w:type="dxa"/>
          </w:tcPr>
          <w:p w14:paraId="202AF236" w14:textId="3A57E2F0" w:rsidR="00E32DED" w:rsidRDefault="00DA5EB7" w:rsidP="00B40E18">
            <w:r>
              <w:t>Wellbeing corner</w:t>
            </w:r>
          </w:p>
        </w:tc>
      </w:tr>
      <w:tr w:rsidR="00E32DED" w14:paraId="4EA8D35C" w14:textId="77777777" w:rsidTr="00B40E18">
        <w:tc>
          <w:tcPr>
            <w:tcW w:w="4508" w:type="dxa"/>
          </w:tcPr>
          <w:p w14:paraId="16F5CF9E" w14:textId="55F9BD90" w:rsidR="00E32DED" w:rsidRDefault="00DA5EB7" w:rsidP="00B40E18">
            <w:hyperlink r:id="rId29" w:history="1">
              <w:r w:rsidRPr="001E6007">
                <w:rPr>
                  <w:rStyle w:val="Hyperlink"/>
                </w:rPr>
                <w:t>Paul.stevenson@anhst@nhs.uk</w:t>
              </w:r>
            </w:hyperlink>
          </w:p>
        </w:tc>
        <w:tc>
          <w:tcPr>
            <w:tcW w:w="10088" w:type="dxa"/>
          </w:tcPr>
          <w:p w14:paraId="6F2A8E7A" w14:textId="2DBD2509" w:rsidR="00E32DED" w:rsidRDefault="00DA5EB7" w:rsidP="00B40E18">
            <w:r>
              <w:t>Patient memoirs – collection of ‘experience’ book to increase empathy and understanding and health from patient perspective</w:t>
            </w:r>
          </w:p>
        </w:tc>
      </w:tr>
      <w:tr w:rsidR="00DA5EB7" w14:paraId="51FC4AF6" w14:textId="77777777" w:rsidTr="00B40E18">
        <w:tc>
          <w:tcPr>
            <w:tcW w:w="4508" w:type="dxa"/>
          </w:tcPr>
          <w:p w14:paraId="2287FDBC" w14:textId="3C6E6B99" w:rsidR="00DA5EB7" w:rsidRDefault="00DA5EB7" w:rsidP="00B40E18">
            <w:hyperlink r:id="rId30" w:history="1">
              <w:r w:rsidRPr="001E6007">
                <w:rPr>
                  <w:rStyle w:val="Hyperlink"/>
                </w:rPr>
                <w:t>Helen.swales@nhs.net</w:t>
              </w:r>
            </w:hyperlink>
          </w:p>
        </w:tc>
        <w:tc>
          <w:tcPr>
            <w:tcW w:w="10088" w:type="dxa"/>
          </w:tcPr>
          <w:p w14:paraId="561DD835" w14:textId="3A95B6BC" w:rsidR="00DA5EB7" w:rsidRDefault="00DA5EB7" w:rsidP="00B40E18">
            <w:r>
              <w:t>New library space</w:t>
            </w:r>
          </w:p>
        </w:tc>
      </w:tr>
      <w:tr w:rsidR="00DA5EB7" w14:paraId="696D2366" w14:textId="77777777" w:rsidTr="00B40E18">
        <w:tc>
          <w:tcPr>
            <w:tcW w:w="4508" w:type="dxa"/>
          </w:tcPr>
          <w:p w14:paraId="4B9A305C" w14:textId="520809B9" w:rsidR="00DA5EB7" w:rsidRDefault="00DA5EB7" w:rsidP="00B40E18">
            <w:hyperlink r:id="rId31" w:history="1">
              <w:r w:rsidRPr="001E6007">
                <w:rPr>
                  <w:rStyle w:val="Hyperlink"/>
                </w:rPr>
                <w:t>Rebecca.vaananen@leeds.gov.uk</w:t>
              </w:r>
            </w:hyperlink>
          </w:p>
        </w:tc>
        <w:tc>
          <w:tcPr>
            <w:tcW w:w="10088" w:type="dxa"/>
          </w:tcPr>
          <w:p w14:paraId="753E1308" w14:textId="1AE24600" w:rsidR="00DA5EB7" w:rsidRDefault="00DA5EB7" w:rsidP="00B40E18">
            <w:r>
              <w:t>New shelves, new starter</w:t>
            </w:r>
          </w:p>
        </w:tc>
      </w:tr>
      <w:tr w:rsidR="00DA5EB7" w14:paraId="09BAF0B3" w14:textId="77777777" w:rsidTr="00B40E18">
        <w:tc>
          <w:tcPr>
            <w:tcW w:w="4508" w:type="dxa"/>
          </w:tcPr>
          <w:p w14:paraId="7E05E12D" w14:textId="3A1C5CA5" w:rsidR="00DA5EB7" w:rsidRDefault="00DA5EB7" w:rsidP="00B40E18">
            <w:hyperlink r:id="rId32" w:history="1">
              <w:r w:rsidRPr="001E6007">
                <w:rPr>
                  <w:rStyle w:val="Hyperlink"/>
                </w:rPr>
                <w:t>Sarah.hennessy@swyt.nhs.uk</w:t>
              </w:r>
            </w:hyperlink>
          </w:p>
        </w:tc>
        <w:tc>
          <w:tcPr>
            <w:tcW w:w="10088" w:type="dxa"/>
          </w:tcPr>
          <w:p w14:paraId="429C8584" w14:textId="46224E15" w:rsidR="00DA5EB7" w:rsidRDefault="00DA5EB7" w:rsidP="00B40E18">
            <w:r>
              <w:t>New team, lots of different perspectives to help develop the service</w:t>
            </w:r>
          </w:p>
        </w:tc>
      </w:tr>
      <w:tr w:rsidR="00DA5EB7" w14:paraId="2C6618A0" w14:textId="77777777" w:rsidTr="00B40E18">
        <w:tc>
          <w:tcPr>
            <w:tcW w:w="4508" w:type="dxa"/>
          </w:tcPr>
          <w:p w14:paraId="3383B696" w14:textId="62628135" w:rsidR="00DA5EB7" w:rsidRDefault="00DA5EB7" w:rsidP="00B40E18">
            <w:hyperlink r:id="rId33" w:history="1">
              <w:r w:rsidRPr="001E6007">
                <w:rPr>
                  <w:rStyle w:val="Hyperlink"/>
                </w:rPr>
                <w:t>Gil.young@hee.nhs.uk</w:t>
              </w:r>
            </w:hyperlink>
          </w:p>
        </w:tc>
        <w:tc>
          <w:tcPr>
            <w:tcW w:w="10088" w:type="dxa"/>
          </w:tcPr>
          <w:p w14:paraId="5F005FBF" w14:textId="087C308C" w:rsidR="00DA5EB7" w:rsidRDefault="00DA5EB7" w:rsidP="00B40E18">
            <w:r>
              <w:t>Development of MMU health LKS module</w:t>
            </w:r>
          </w:p>
        </w:tc>
      </w:tr>
      <w:tr w:rsidR="00DA5EB7" w14:paraId="35D21C3E" w14:textId="77777777" w:rsidTr="00B40E18">
        <w:tc>
          <w:tcPr>
            <w:tcW w:w="4508" w:type="dxa"/>
          </w:tcPr>
          <w:p w14:paraId="5F013594" w14:textId="7527A54A" w:rsidR="00DA5EB7" w:rsidRDefault="00DA5EB7" w:rsidP="00B40E18">
            <w:r>
              <w:t>Abbas.bismillah@elht.nhs.uk</w:t>
            </w:r>
          </w:p>
        </w:tc>
        <w:tc>
          <w:tcPr>
            <w:tcW w:w="10088" w:type="dxa"/>
          </w:tcPr>
          <w:p w14:paraId="4C7168E6" w14:textId="24CA8063" w:rsidR="00DA5EB7" w:rsidRDefault="00DA5EB7" w:rsidP="00B40E18">
            <w:r>
              <w:t xml:space="preserve">Strategic partnership with public health library, </w:t>
            </w:r>
            <w:r w:rsidR="005D2ED8">
              <w:t xml:space="preserve">ELHT, H&amp;HLB </w:t>
            </w:r>
            <w:r>
              <w:t>and library services, outreach services</w:t>
            </w:r>
          </w:p>
        </w:tc>
      </w:tr>
      <w:tr w:rsidR="00DA5EB7" w14:paraId="0CF24BB2" w14:textId="77777777" w:rsidTr="00B40E18">
        <w:tc>
          <w:tcPr>
            <w:tcW w:w="4508" w:type="dxa"/>
          </w:tcPr>
          <w:p w14:paraId="1A871FDF" w14:textId="0ECDE843" w:rsidR="00DA5EB7" w:rsidRDefault="00DA5EB7" w:rsidP="00B40E18">
            <w:hyperlink r:id="rId34" w:history="1">
              <w:r w:rsidRPr="001E6007">
                <w:rPr>
                  <w:rStyle w:val="Hyperlink"/>
                </w:rPr>
                <w:t>Daniel.froste@nhs.net</w:t>
              </w:r>
            </w:hyperlink>
          </w:p>
        </w:tc>
        <w:tc>
          <w:tcPr>
            <w:tcW w:w="10088" w:type="dxa"/>
          </w:tcPr>
          <w:p w14:paraId="4CDE7318" w14:textId="348768B5" w:rsidR="00DA5EB7" w:rsidRDefault="00DA5EB7" w:rsidP="00B40E18">
            <w:r>
              <w:t>24/7 access</w:t>
            </w:r>
          </w:p>
        </w:tc>
      </w:tr>
      <w:tr w:rsidR="00DA5EB7" w14:paraId="1ABD81C1" w14:textId="77777777" w:rsidTr="00B40E18">
        <w:tc>
          <w:tcPr>
            <w:tcW w:w="4508" w:type="dxa"/>
          </w:tcPr>
          <w:p w14:paraId="16E0E477" w14:textId="535C2216" w:rsidR="00DA5EB7" w:rsidRDefault="00DA5EB7" w:rsidP="00B40E18">
            <w:hyperlink r:id="rId35" w:history="1">
              <w:r w:rsidRPr="001E6007">
                <w:rPr>
                  <w:rStyle w:val="Hyperlink"/>
                </w:rPr>
                <w:t>Helen.curtis@cht.nhs.uk</w:t>
              </w:r>
            </w:hyperlink>
          </w:p>
        </w:tc>
        <w:tc>
          <w:tcPr>
            <w:tcW w:w="10088" w:type="dxa"/>
          </w:tcPr>
          <w:p w14:paraId="4CA96CBE" w14:textId="73F2F8C1" w:rsidR="00DA5EB7" w:rsidRDefault="00DA5EB7" w:rsidP="00B40E18">
            <w:r>
              <w:t>Refurb March 2019</w:t>
            </w:r>
          </w:p>
        </w:tc>
      </w:tr>
      <w:tr w:rsidR="00DA5EB7" w14:paraId="699E9AC1" w14:textId="77777777" w:rsidTr="00B40E18">
        <w:tc>
          <w:tcPr>
            <w:tcW w:w="4508" w:type="dxa"/>
          </w:tcPr>
          <w:p w14:paraId="4E79DA95" w14:textId="1A2A5A56" w:rsidR="00DA5EB7" w:rsidRDefault="008A1351" w:rsidP="00B40E18">
            <w:hyperlink r:id="rId36" w:history="1">
              <w:r w:rsidRPr="001E6007">
                <w:rPr>
                  <w:rStyle w:val="Hyperlink"/>
                </w:rPr>
                <w:t>Samantha.gavaghon@nhs.net</w:t>
              </w:r>
            </w:hyperlink>
          </w:p>
        </w:tc>
        <w:tc>
          <w:tcPr>
            <w:tcW w:w="10088" w:type="dxa"/>
          </w:tcPr>
          <w:p w14:paraId="33C3624B" w14:textId="49F58187" w:rsidR="00DA5EB7" w:rsidRDefault="008A1351" w:rsidP="00B40E18">
            <w:r>
              <w:t>Books at lunchtime, trolley – issues new volunteers</w:t>
            </w:r>
          </w:p>
        </w:tc>
      </w:tr>
      <w:tr w:rsidR="00DA5EB7" w14:paraId="0F0369F5" w14:textId="77777777" w:rsidTr="00B40E18">
        <w:tc>
          <w:tcPr>
            <w:tcW w:w="4508" w:type="dxa"/>
          </w:tcPr>
          <w:p w14:paraId="5C9833E3" w14:textId="66FC54F7" w:rsidR="00DA5EB7" w:rsidRDefault="008A1351" w:rsidP="00B40E18">
            <w:r>
              <w:t>??</w:t>
            </w:r>
          </w:p>
        </w:tc>
        <w:tc>
          <w:tcPr>
            <w:tcW w:w="10088" w:type="dxa"/>
          </w:tcPr>
          <w:p w14:paraId="560B6A8C" w14:textId="6E4417B4" w:rsidR="00DA5EB7" w:rsidRDefault="008A1351" w:rsidP="00B40E18">
            <w:r>
              <w:t>Swipe access to the Freeman library, out of hours swipe access to the RUI library in progress</w:t>
            </w:r>
          </w:p>
        </w:tc>
      </w:tr>
      <w:tr w:rsidR="00DA5EB7" w14:paraId="4674B78C" w14:textId="77777777" w:rsidTr="00B40E18">
        <w:tc>
          <w:tcPr>
            <w:tcW w:w="4508" w:type="dxa"/>
          </w:tcPr>
          <w:p w14:paraId="661F4935" w14:textId="367A80D7" w:rsidR="00DA5EB7" w:rsidRDefault="008A1351" w:rsidP="00B40E18">
            <w:r>
              <w:t>??</w:t>
            </w:r>
          </w:p>
        </w:tc>
        <w:tc>
          <w:tcPr>
            <w:tcW w:w="10088" w:type="dxa"/>
          </w:tcPr>
          <w:p w14:paraId="594851BD" w14:textId="00F6080C" w:rsidR="00DA5EB7" w:rsidRDefault="008A1351" w:rsidP="00B40E18">
            <w:r>
              <w:t>Developed partnerships with public libraries to deliver Health literacy sessions</w:t>
            </w:r>
          </w:p>
        </w:tc>
      </w:tr>
      <w:tr w:rsidR="00DA5EB7" w14:paraId="7539BDEE" w14:textId="77777777" w:rsidTr="00B40E18">
        <w:tc>
          <w:tcPr>
            <w:tcW w:w="4508" w:type="dxa"/>
          </w:tcPr>
          <w:p w14:paraId="7D69DC68" w14:textId="2879F3A8" w:rsidR="00DA5EB7" w:rsidRDefault="008A1351" w:rsidP="00B40E18">
            <w:hyperlink r:id="rId37" w:history="1">
              <w:r w:rsidRPr="001E6007">
                <w:rPr>
                  <w:rStyle w:val="Hyperlink"/>
                </w:rPr>
                <w:t>Suzanne.wilson@ntw.nhs.uk</w:t>
              </w:r>
            </w:hyperlink>
          </w:p>
        </w:tc>
        <w:tc>
          <w:tcPr>
            <w:tcW w:w="10088" w:type="dxa"/>
          </w:tcPr>
          <w:p w14:paraId="61397B3D" w14:textId="76C0BC5B" w:rsidR="00DA5EB7" w:rsidRDefault="008A1351" w:rsidP="00B40E18">
            <w:r>
              <w:t>We started a book/reading groups with a group of young men on one of our secure/forensic wards.  Uptake was low but they enjoyed it, increased confidence and reported it was ‘normal’ activity away from the ward</w:t>
            </w:r>
          </w:p>
        </w:tc>
      </w:tr>
      <w:tr w:rsidR="008A1351" w14:paraId="17AEB68F" w14:textId="77777777" w:rsidTr="00B40E18">
        <w:tc>
          <w:tcPr>
            <w:tcW w:w="4508" w:type="dxa"/>
          </w:tcPr>
          <w:p w14:paraId="6C439029" w14:textId="320D6692" w:rsidR="008A1351" w:rsidRDefault="008A1351" w:rsidP="00B40E18">
            <w:r>
              <w:t>??</w:t>
            </w:r>
          </w:p>
        </w:tc>
        <w:tc>
          <w:tcPr>
            <w:tcW w:w="10088" w:type="dxa"/>
          </w:tcPr>
          <w:p w14:paraId="76FE5FD0" w14:textId="0B875D7B" w:rsidR="008A1351" w:rsidRDefault="008A1351" w:rsidP="00B40E18">
            <w:r>
              <w:t>Library team restructure which will allow the team to work on new projects/developments</w:t>
            </w:r>
          </w:p>
        </w:tc>
      </w:tr>
      <w:tr w:rsidR="008A1351" w14:paraId="0FCFB61A" w14:textId="77777777" w:rsidTr="00B40E18">
        <w:tc>
          <w:tcPr>
            <w:tcW w:w="4508" w:type="dxa"/>
          </w:tcPr>
          <w:p w14:paraId="45F2C468" w14:textId="1769A60A" w:rsidR="008A1351" w:rsidRDefault="008A1351" w:rsidP="00B40E18">
            <w:r>
              <w:t>??</w:t>
            </w:r>
          </w:p>
        </w:tc>
        <w:tc>
          <w:tcPr>
            <w:tcW w:w="10088" w:type="dxa"/>
          </w:tcPr>
          <w:p w14:paraId="0D65A74C" w14:textId="3859EE59" w:rsidR="008A1351" w:rsidRDefault="008A1351" w:rsidP="00B40E18">
            <w:r>
              <w:t>Developing and delivering health literacy training</w:t>
            </w:r>
          </w:p>
        </w:tc>
      </w:tr>
      <w:tr w:rsidR="008A1351" w14:paraId="7331F2D4" w14:textId="77777777" w:rsidTr="00B40E18">
        <w:tc>
          <w:tcPr>
            <w:tcW w:w="4508" w:type="dxa"/>
          </w:tcPr>
          <w:p w14:paraId="43A13AE8" w14:textId="2FABB3E2" w:rsidR="008A1351" w:rsidRDefault="008A1351" w:rsidP="00B40E18">
            <w:r>
              <w:t xml:space="preserve">?? </w:t>
            </w:r>
          </w:p>
        </w:tc>
        <w:tc>
          <w:tcPr>
            <w:tcW w:w="10088" w:type="dxa"/>
          </w:tcPr>
          <w:p w14:paraId="1B5DA93B" w14:textId="193BB060" w:rsidR="008A1351" w:rsidRDefault="008A1351" w:rsidP="00B40E18">
            <w:r>
              <w:t>Library staff did a presentation to executive board member – let to more interest – further showcase and increase in non-clinical literature search requests</w:t>
            </w:r>
          </w:p>
        </w:tc>
      </w:tr>
      <w:tr w:rsidR="008A1351" w14:paraId="098B80D0" w14:textId="77777777" w:rsidTr="00B40E18">
        <w:tc>
          <w:tcPr>
            <w:tcW w:w="4508" w:type="dxa"/>
          </w:tcPr>
          <w:p w14:paraId="690244C1" w14:textId="14DAD24B" w:rsidR="008A1351" w:rsidRDefault="008A1351" w:rsidP="00B40E18">
            <w:hyperlink r:id="rId38" w:history="1">
              <w:r w:rsidRPr="001E6007">
                <w:rPr>
                  <w:rStyle w:val="Hyperlink"/>
                </w:rPr>
                <w:t>helenweir@nhs.net</w:t>
              </w:r>
            </w:hyperlink>
          </w:p>
        </w:tc>
        <w:tc>
          <w:tcPr>
            <w:tcW w:w="10088" w:type="dxa"/>
          </w:tcPr>
          <w:p w14:paraId="171486FE" w14:textId="7138C618" w:rsidR="008A1351" w:rsidRDefault="008A1351" w:rsidP="00B40E18">
            <w:r>
              <w:t>The Harrogate team is now fully staffed, which is enabling us to work on developing service.  An unexpected benefit is that new team member</w:t>
            </w:r>
            <w:r w:rsidR="00073578">
              <w:t xml:space="preserve"> has moved from a more patient facing admin role and </w:t>
            </w:r>
            <w:proofErr w:type="gramStart"/>
            <w:r w:rsidR="00073578">
              <w:t>brings  a</w:t>
            </w:r>
            <w:proofErr w:type="gramEnd"/>
            <w:r w:rsidR="00073578">
              <w:t xml:space="preserve"> wealth of experience and insight</w:t>
            </w:r>
          </w:p>
        </w:tc>
      </w:tr>
      <w:tr w:rsidR="00073578" w14:paraId="5B85BA20" w14:textId="77777777" w:rsidTr="00B40E18">
        <w:tc>
          <w:tcPr>
            <w:tcW w:w="4508" w:type="dxa"/>
          </w:tcPr>
          <w:p w14:paraId="675815BA" w14:textId="3BBD3151" w:rsidR="00073578" w:rsidRDefault="00073578" w:rsidP="00B40E18">
            <w:hyperlink r:id="rId39" w:history="1">
              <w:r w:rsidRPr="001E6007">
                <w:rPr>
                  <w:rStyle w:val="Hyperlink"/>
                </w:rPr>
                <w:t>Peta.jones@tgh.nhs.uk</w:t>
              </w:r>
            </w:hyperlink>
          </w:p>
        </w:tc>
        <w:tc>
          <w:tcPr>
            <w:tcW w:w="10088" w:type="dxa"/>
          </w:tcPr>
          <w:p w14:paraId="39465DB5" w14:textId="3DABD8B8" w:rsidR="00073578" w:rsidRDefault="00073578" w:rsidP="00B40E18">
            <w:r>
              <w:t>Refurbishment of library including installation of self-issue kiosk.  This has led to a change of emphasis on role of library staff – moving from issue/return books and enquiries to literature searching, attending meetings etc</w:t>
            </w:r>
          </w:p>
        </w:tc>
      </w:tr>
    </w:tbl>
    <w:p w14:paraId="3E95458F" w14:textId="77777777" w:rsidR="00B40E18" w:rsidRDefault="00B40E18" w:rsidP="005D2ED8"/>
    <w:sectPr w:rsidR="00B40E18" w:rsidSect="00386F36">
      <w:headerReference w:type="first" r:id="rId40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7232CD" w14:textId="77777777" w:rsidR="0076646B" w:rsidRDefault="0076646B" w:rsidP="005D2ED8">
      <w:pPr>
        <w:spacing w:after="0" w:line="240" w:lineRule="auto"/>
      </w:pPr>
      <w:r>
        <w:separator/>
      </w:r>
    </w:p>
  </w:endnote>
  <w:endnote w:type="continuationSeparator" w:id="0">
    <w:p w14:paraId="04BEB425" w14:textId="77777777" w:rsidR="0076646B" w:rsidRDefault="0076646B" w:rsidP="005D2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AA6A67" w14:textId="77777777" w:rsidR="0076646B" w:rsidRDefault="0076646B" w:rsidP="005D2ED8">
      <w:pPr>
        <w:spacing w:after="0" w:line="240" w:lineRule="auto"/>
      </w:pPr>
      <w:r>
        <w:separator/>
      </w:r>
    </w:p>
  </w:footnote>
  <w:footnote w:type="continuationSeparator" w:id="0">
    <w:p w14:paraId="0AA7BE2A" w14:textId="77777777" w:rsidR="0076646B" w:rsidRDefault="0076646B" w:rsidP="005D2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5ABEA" w14:textId="77777777" w:rsidR="00386F36" w:rsidRDefault="00386F36" w:rsidP="00386F36">
    <w:pPr>
      <w:pStyle w:val="Header"/>
      <w:jc w:val="center"/>
    </w:pPr>
    <w:r>
      <w:t>Nancy Kline Round – Results from Library Managers Meeting 11</w:t>
    </w:r>
    <w:r w:rsidRPr="005D2ED8">
      <w:rPr>
        <w:vertAlign w:val="superscript"/>
      </w:rPr>
      <w:t>th</w:t>
    </w:r>
    <w:r>
      <w:t xml:space="preserve"> November 2019</w:t>
    </w:r>
  </w:p>
  <w:p w14:paraId="2A02E0BC" w14:textId="77777777" w:rsidR="00386F36" w:rsidRDefault="00386F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E18"/>
    <w:rsid w:val="00073578"/>
    <w:rsid w:val="00386F36"/>
    <w:rsid w:val="0047300D"/>
    <w:rsid w:val="00495ED1"/>
    <w:rsid w:val="005D2ED8"/>
    <w:rsid w:val="006B3B64"/>
    <w:rsid w:val="0076646B"/>
    <w:rsid w:val="008A1351"/>
    <w:rsid w:val="00946CF8"/>
    <w:rsid w:val="00B40E18"/>
    <w:rsid w:val="00DA5EB7"/>
    <w:rsid w:val="00E32DED"/>
    <w:rsid w:val="00E90FC1"/>
    <w:rsid w:val="00F3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22980B"/>
  <w15:chartTrackingRefBased/>
  <w15:docId w15:val="{6FA84119-130A-4B7F-A0C4-0414E4B18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0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40E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0E1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D2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ED8"/>
  </w:style>
  <w:style w:type="paragraph" w:styleId="Footer">
    <w:name w:val="footer"/>
    <w:basedOn w:val="Normal"/>
    <w:link w:val="FooterChar"/>
    <w:uiPriority w:val="99"/>
    <w:unhideWhenUsed/>
    <w:rsid w:val="005D2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E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Daniel.livesey@gmmh.nhs.uk" TargetMode="External"/><Relationship Id="rId18" Type="http://schemas.openxmlformats.org/officeDocument/2006/relationships/hyperlink" Target="mailto:Helen.barlow6@nhs.net" TargetMode="External"/><Relationship Id="rId26" Type="http://schemas.openxmlformats.org/officeDocument/2006/relationships/hyperlink" Target="mailto:David.stewart@hee.nhs.uk" TargetMode="External"/><Relationship Id="rId39" Type="http://schemas.openxmlformats.org/officeDocument/2006/relationships/hyperlink" Target="mailto:Peta.jones@tgh.nhs.uk" TargetMode="External"/><Relationship Id="rId21" Type="http://schemas.openxmlformats.org/officeDocument/2006/relationships/hyperlink" Target="mailto:s.j.massey@sheffield.nhs.uk" TargetMode="External"/><Relationship Id="rId34" Type="http://schemas.openxmlformats.org/officeDocument/2006/relationships/hyperlink" Target="mailto:Daniel.froste@nhs.net" TargetMode="External"/><Relationship Id="rId42" Type="http://schemas.openxmlformats.org/officeDocument/2006/relationships/theme" Target="theme/theme1.xml"/><Relationship Id="rId7" Type="http://schemas.openxmlformats.org/officeDocument/2006/relationships/hyperlink" Target="mailto:Steve.glover@mft.nhs.uk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Dominic.gilroy@hee.nhs.uk" TargetMode="External"/><Relationship Id="rId20" Type="http://schemas.openxmlformats.org/officeDocument/2006/relationships/hyperlink" Target="mailto:angieprice@nhs.net" TargetMode="External"/><Relationship Id="rId29" Type="http://schemas.openxmlformats.org/officeDocument/2006/relationships/hyperlink" Target="mailto:Paul.stevenson@anhst@nhs.uk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Tracy.owen@hwbh.nhs.uk" TargetMode="External"/><Relationship Id="rId11" Type="http://schemas.openxmlformats.org/officeDocument/2006/relationships/hyperlink" Target="mailto:Anne.webb1@nhs.net" TargetMode="External"/><Relationship Id="rId24" Type="http://schemas.openxmlformats.org/officeDocument/2006/relationships/hyperlink" Target="mailto:Matt.cooper@sheffield.ac.uk" TargetMode="External"/><Relationship Id="rId32" Type="http://schemas.openxmlformats.org/officeDocument/2006/relationships/hyperlink" Target="mailto:Sarah.hennessy@swyt.nhs.uk" TargetMode="External"/><Relationship Id="rId37" Type="http://schemas.openxmlformats.org/officeDocument/2006/relationships/hyperlink" Target="mailto:Suzanne.wilson@ntw.nhs.uk" TargetMode="External"/><Relationship Id="rId40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mailto:Rebecca.williams@bdct.nhs.uk" TargetMode="External"/><Relationship Id="rId23" Type="http://schemas.openxmlformats.org/officeDocument/2006/relationships/hyperlink" Target="mailto:Paul.twiddy@nhs.net" TargetMode="External"/><Relationship Id="rId28" Type="http://schemas.openxmlformats.org/officeDocument/2006/relationships/hyperlink" Target="mailto:Tim.stailand@hey.nhs.uk" TargetMode="External"/><Relationship Id="rId36" Type="http://schemas.openxmlformats.org/officeDocument/2006/relationships/hyperlink" Target="mailto:Samantha.gavaghon@nhs.net" TargetMode="External"/><Relationship Id="rId10" Type="http://schemas.openxmlformats.org/officeDocument/2006/relationships/hyperlink" Target="mailto:Paula.elliot@boltonft.nhs.uk" TargetMode="External"/><Relationship Id="rId19" Type="http://schemas.openxmlformats.org/officeDocument/2006/relationships/hyperlink" Target="mailto:Anne.roberts@mft.nhs.uk" TargetMode="External"/><Relationship Id="rId31" Type="http://schemas.openxmlformats.org/officeDocument/2006/relationships/hyperlink" Target="mailto:Rebecca.vaananen@leeds.gov.uk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Tracey.pratchett@lthtr.nhs" TargetMode="External"/><Relationship Id="rId14" Type="http://schemas.openxmlformats.org/officeDocument/2006/relationships/hyperlink" Target="mailto:Katherine.france1@nhs.net" TargetMode="External"/><Relationship Id="rId22" Type="http://schemas.openxmlformats.org/officeDocument/2006/relationships/hyperlink" Target="mailto:Carly.miller2@bthft@nhs.uk" TargetMode="External"/><Relationship Id="rId27" Type="http://schemas.openxmlformats.org/officeDocument/2006/relationships/hyperlink" Target="mailto:Stephen.molloy@lwh.nhs.uk" TargetMode="External"/><Relationship Id="rId30" Type="http://schemas.openxmlformats.org/officeDocument/2006/relationships/hyperlink" Target="mailto:Helen.swales@nhs.net" TargetMode="External"/><Relationship Id="rId35" Type="http://schemas.openxmlformats.org/officeDocument/2006/relationships/hyperlink" Target="mailto:Helen.curtis@cht.nhs.uk" TargetMode="External"/><Relationship Id="rId8" Type="http://schemas.openxmlformats.org/officeDocument/2006/relationships/hyperlink" Target="mailto:Stephen.woods@manchester.ac.u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Susan.smith@chester.ac.uk" TargetMode="External"/><Relationship Id="rId17" Type="http://schemas.openxmlformats.org/officeDocument/2006/relationships/hyperlink" Target="mailto:Helen.rotherforth@nhs.net" TargetMode="External"/><Relationship Id="rId25" Type="http://schemas.openxmlformats.org/officeDocument/2006/relationships/hyperlink" Target="mailto:Simon.kaye@nhs.net" TargetMode="External"/><Relationship Id="rId33" Type="http://schemas.openxmlformats.org/officeDocument/2006/relationships/hyperlink" Target="mailto:Gil.young@hee.nhs.uk" TargetMode="External"/><Relationship Id="rId38" Type="http://schemas.openxmlformats.org/officeDocument/2006/relationships/hyperlink" Target="mailto:helenweir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1039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Lees</dc:creator>
  <cp:keywords/>
  <dc:description/>
  <cp:lastModifiedBy>Jayne Lees</cp:lastModifiedBy>
  <cp:revision>3</cp:revision>
  <dcterms:created xsi:type="dcterms:W3CDTF">2019-11-18T10:06:00Z</dcterms:created>
  <dcterms:modified xsi:type="dcterms:W3CDTF">2019-11-18T11:33:00Z</dcterms:modified>
</cp:coreProperties>
</file>