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0AC1B" w14:textId="77777777" w:rsidR="00672213" w:rsidRPr="00B00639" w:rsidRDefault="00672213" w:rsidP="00672213">
      <w:pPr>
        <w:jc w:val="center"/>
        <w:rPr>
          <w:rFonts w:ascii="Calibri" w:hAnsi="Calibri" w:cs="Calibri"/>
          <w:b/>
          <w:bCs/>
          <w:sz w:val="22"/>
        </w:rPr>
      </w:pPr>
      <w:bookmarkStart w:id="0" w:name="_GoBack"/>
      <w:bookmarkEnd w:id="0"/>
      <w:r w:rsidRPr="00B00639">
        <w:rPr>
          <w:rFonts w:ascii="Calibri" w:hAnsi="Calibri" w:cs="Calibri"/>
          <w:b/>
          <w:bCs/>
          <w:sz w:val="22"/>
        </w:rPr>
        <w:t xml:space="preserve">Action Points from the </w:t>
      </w:r>
      <w:r>
        <w:rPr>
          <w:rFonts w:ascii="Calibri" w:hAnsi="Calibri" w:cs="Calibri"/>
          <w:b/>
          <w:bCs/>
          <w:sz w:val="22"/>
        </w:rPr>
        <w:t>Northern Lights</w:t>
      </w:r>
      <w:r w:rsidRPr="00B00639">
        <w:rPr>
          <w:rFonts w:ascii="Calibri" w:hAnsi="Calibri" w:cs="Calibri"/>
          <w:b/>
          <w:bCs/>
          <w:sz w:val="22"/>
        </w:rPr>
        <w:t xml:space="preserve"> Editorial Meeting</w:t>
      </w:r>
    </w:p>
    <w:p w14:paraId="07EDEEDE" w14:textId="57703FBE" w:rsidR="00672213" w:rsidRDefault="00672213" w:rsidP="00672213">
      <w:pPr>
        <w:jc w:val="center"/>
        <w:rPr>
          <w:rFonts w:ascii="Calibri" w:hAnsi="Calibri" w:cs="Calibri"/>
          <w:b/>
          <w:bCs/>
          <w:sz w:val="22"/>
        </w:rPr>
      </w:pPr>
      <w:r w:rsidRPr="00B00639">
        <w:rPr>
          <w:rFonts w:ascii="Calibri" w:hAnsi="Calibri" w:cs="Calibri"/>
          <w:b/>
          <w:bCs/>
          <w:sz w:val="22"/>
        </w:rPr>
        <w:t xml:space="preserve">Held on </w:t>
      </w:r>
      <w:r>
        <w:rPr>
          <w:rFonts w:ascii="Calibri" w:hAnsi="Calibri" w:cs="Calibri"/>
          <w:b/>
          <w:bCs/>
          <w:sz w:val="22"/>
        </w:rPr>
        <w:t>Wednesday 12</w:t>
      </w:r>
      <w:r w:rsidRPr="00672213">
        <w:rPr>
          <w:rFonts w:ascii="Calibri" w:hAnsi="Calibri" w:cs="Calibri"/>
          <w:b/>
          <w:bCs/>
          <w:sz w:val="22"/>
          <w:vertAlign w:val="superscript"/>
        </w:rPr>
        <w:t>th</w:t>
      </w:r>
      <w:r>
        <w:rPr>
          <w:rFonts w:ascii="Calibri" w:hAnsi="Calibri" w:cs="Calibri"/>
          <w:b/>
          <w:bCs/>
          <w:sz w:val="22"/>
        </w:rPr>
        <w:t xml:space="preserve"> October 2020 14:00-16:00</w:t>
      </w:r>
    </w:p>
    <w:p w14:paraId="08C22C87" w14:textId="5241322A" w:rsidR="00672213" w:rsidRPr="00B00639" w:rsidRDefault="00672213" w:rsidP="00672213">
      <w:pPr>
        <w:jc w:val="center"/>
        <w:rPr>
          <w:rFonts w:ascii="Calibri" w:hAnsi="Calibri" w:cs="Calibri"/>
          <w:b/>
          <w:bCs/>
          <w:sz w:val="22"/>
        </w:rPr>
      </w:pPr>
      <w:r>
        <w:rPr>
          <w:rFonts w:ascii="Calibri" w:hAnsi="Calibri" w:cs="Calibri"/>
          <w:b/>
          <w:bCs/>
          <w:sz w:val="22"/>
        </w:rPr>
        <w:t>MS Teams</w:t>
      </w:r>
    </w:p>
    <w:p w14:paraId="4DF17039" w14:textId="77777777" w:rsidR="00672213" w:rsidRPr="00B00639" w:rsidRDefault="00672213" w:rsidP="00672213">
      <w:pPr>
        <w:jc w:val="center"/>
        <w:rPr>
          <w:rFonts w:ascii="Calibri" w:hAnsi="Calibri" w:cs="Calibri"/>
          <w:b/>
          <w:bCs/>
          <w:sz w:val="22"/>
        </w:rPr>
      </w:pPr>
    </w:p>
    <w:p w14:paraId="426B0FAD" w14:textId="77777777" w:rsidR="00672213" w:rsidRPr="00B00639" w:rsidRDefault="00672213" w:rsidP="00672213">
      <w:pPr>
        <w:jc w:val="center"/>
        <w:rPr>
          <w:rFonts w:ascii="Calibri" w:hAnsi="Calibri" w:cs="Calibri"/>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441"/>
        <w:gridCol w:w="1984"/>
      </w:tblGrid>
      <w:tr w:rsidR="00672213" w:rsidRPr="00B00639" w14:paraId="37ADBA03" w14:textId="77777777" w:rsidTr="00050EDC">
        <w:tc>
          <w:tcPr>
            <w:tcW w:w="1188" w:type="dxa"/>
            <w:shd w:val="clear" w:color="auto" w:fill="E6E6E6"/>
          </w:tcPr>
          <w:p w14:paraId="204538F1" w14:textId="77777777" w:rsidR="00672213" w:rsidRPr="00B00639" w:rsidRDefault="00672213" w:rsidP="00050EDC">
            <w:pPr>
              <w:jc w:val="center"/>
              <w:rPr>
                <w:rFonts w:ascii="Calibri" w:hAnsi="Calibri" w:cs="Calibri"/>
                <w:b/>
                <w:bCs/>
                <w:sz w:val="22"/>
              </w:rPr>
            </w:pPr>
            <w:r w:rsidRPr="00B00639">
              <w:rPr>
                <w:rFonts w:ascii="Calibri" w:hAnsi="Calibri" w:cs="Calibri"/>
                <w:b/>
                <w:bCs/>
                <w:sz w:val="22"/>
              </w:rPr>
              <w:t>Agenda Item number</w:t>
            </w:r>
          </w:p>
        </w:tc>
        <w:tc>
          <w:tcPr>
            <w:tcW w:w="5441" w:type="dxa"/>
            <w:shd w:val="clear" w:color="auto" w:fill="E6E6E6"/>
          </w:tcPr>
          <w:p w14:paraId="1AA627E8" w14:textId="77777777" w:rsidR="00672213" w:rsidRPr="00B00639" w:rsidRDefault="00672213" w:rsidP="00050EDC">
            <w:pPr>
              <w:jc w:val="center"/>
              <w:rPr>
                <w:rFonts w:ascii="Calibri" w:hAnsi="Calibri" w:cs="Calibri"/>
                <w:b/>
                <w:bCs/>
                <w:sz w:val="22"/>
              </w:rPr>
            </w:pPr>
            <w:r w:rsidRPr="00B00639">
              <w:rPr>
                <w:rFonts w:ascii="Calibri" w:hAnsi="Calibri" w:cs="Calibri"/>
                <w:b/>
                <w:bCs/>
                <w:sz w:val="22"/>
              </w:rPr>
              <w:t>Action</w:t>
            </w:r>
          </w:p>
        </w:tc>
        <w:tc>
          <w:tcPr>
            <w:tcW w:w="1984" w:type="dxa"/>
            <w:shd w:val="clear" w:color="auto" w:fill="E6E6E6"/>
          </w:tcPr>
          <w:p w14:paraId="7355A527" w14:textId="77777777" w:rsidR="00672213" w:rsidRPr="00B00639" w:rsidRDefault="00672213" w:rsidP="00050EDC">
            <w:pPr>
              <w:pStyle w:val="Heading1"/>
              <w:rPr>
                <w:rFonts w:ascii="Calibri" w:hAnsi="Calibri" w:cs="Calibri"/>
              </w:rPr>
            </w:pPr>
            <w:r w:rsidRPr="00B00639">
              <w:rPr>
                <w:rFonts w:ascii="Calibri" w:hAnsi="Calibri" w:cs="Calibri"/>
              </w:rPr>
              <w:t>Action for</w:t>
            </w:r>
          </w:p>
        </w:tc>
      </w:tr>
      <w:tr w:rsidR="00672213" w:rsidRPr="00B00639" w14:paraId="4D74EA24" w14:textId="77777777" w:rsidTr="00050EDC">
        <w:tc>
          <w:tcPr>
            <w:tcW w:w="1188" w:type="dxa"/>
          </w:tcPr>
          <w:p w14:paraId="1EC5CDD9" w14:textId="77777777" w:rsidR="00672213" w:rsidRDefault="00672213" w:rsidP="00050EDC">
            <w:pPr>
              <w:rPr>
                <w:rFonts w:ascii="Calibri" w:hAnsi="Calibri" w:cs="Calibri"/>
                <w:sz w:val="22"/>
              </w:rPr>
            </w:pPr>
            <w:r w:rsidRPr="00B00639">
              <w:rPr>
                <w:rFonts w:ascii="Calibri" w:hAnsi="Calibri" w:cs="Calibri"/>
                <w:sz w:val="22"/>
              </w:rPr>
              <w:t>1</w:t>
            </w:r>
          </w:p>
          <w:p w14:paraId="2576BF9F" w14:textId="77777777" w:rsidR="00672213" w:rsidRPr="00B00639" w:rsidRDefault="00672213" w:rsidP="00050EDC">
            <w:pPr>
              <w:rPr>
                <w:rFonts w:ascii="Calibri" w:hAnsi="Calibri" w:cs="Calibri"/>
                <w:sz w:val="22"/>
              </w:rPr>
            </w:pPr>
            <w:r>
              <w:rPr>
                <w:rFonts w:ascii="Calibri" w:hAnsi="Calibri" w:cs="Calibri"/>
                <w:sz w:val="22"/>
              </w:rPr>
              <w:t>2</w:t>
            </w:r>
          </w:p>
        </w:tc>
        <w:tc>
          <w:tcPr>
            <w:tcW w:w="5441" w:type="dxa"/>
          </w:tcPr>
          <w:p w14:paraId="57A1FCAB" w14:textId="77777777" w:rsidR="00672213" w:rsidRPr="00B00639" w:rsidRDefault="00672213" w:rsidP="00050EDC">
            <w:pPr>
              <w:rPr>
                <w:rFonts w:ascii="Calibri" w:hAnsi="Calibri" w:cs="Calibri"/>
                <w:bCs/>
                <w:sz w:val="22"/>
              </w:rPr>
            </w:pPr>
            <w:r w:rsidRPr="00B00639">
              <w:rPr>
                <w:rFonts w:ascii="Calibri" w:hAnsi="Calibri" w:cs="Calibri"/>
                <w:bCs/>
                <w:sz w:val="22"/>
              </w:rPr>
              <w:t>Welcome</w:t>
            </w:r>
          </w:p>
          <w:p w14:paraId="7C671804" w14:textId="6FBBA54F" w:rsidR="00672213" w:rsidRPr="00B00639" w:rsidRDefault="00672213" w:rsidP="00050EDC">
            <w:pPr>
              <w:rPr>
                <w:rFonts w:ascii="Calibri" w:hAnsi="Calibri" w:cs="Calibri"/>
                <w:bCs/>
                <w:sz w:val="22"/>
              </w:rPr>
            </w:pPr>
            <w:r w:rsidRPr="00B00639">
              <w:rPr>
                <w:rFonts w:ascii="Calibri" w:hAnsi="Calibri" w:cs="Calibri"/>
                <w:bCs/>
                <w:sz w:val="22"/>
              </w:rPr>
              <w:t>Apologies: Matt Holland</w:t>
            </w:r>
            <w:r w:rsidR="00A15E1E">
              <w:rPr>
                <w:rFonts w:ascii="Calibri" w:hAnsi="Calibri" w:cs="Calibri"/>
                <w:bCs/>
                <w:sz w:val="22"/>
              </w:rPr>
              <w:t xml:space="preserve"> </w:t>
            </w:r>
            <w:r>
              <w:rPr>
                <w:rFonts w:ascii="Calibri" w:hAnsi="Calibri" w:cs="Calibri"/>
                <w:bCs/>
                <w:sz w:val="22"/>
              </w:rPr>
              <w:t xml:space="preserve">(MH), Maria </w:t>
            </w:r>
            <w:r w:rsidRPr="00556364">
              <w:rPr>
                <w:rFonts w:ascii="Calibri" w:hAnsi="Calibri" w:cs="Calibri"/>
                <w:bCs/>
                <w:sz w:val="22"/>
              </w:rPr>
              <w:t>Simoes</w:t>
            </w:r>
            <w:r>
              <w:rPr>
                <w:rFonts w:ascii="Calibri" w:hAnsi="Calibri" w:cs="Calibri"/>
                <w:bCs/>
                <w:sz w:val="22"/>
              </w:rPr>
              <w:t xml:space="preserve"> (MS),</w:t>
            </w:r>
          </w:p>
          <w:p w14:paraId="1A1140E0" w14:textId="066D13A1" w:rsidR="00672213" w:rsidRPr="00B00639" w:rsidRDefault="00672213" w:rsidP="00050EDC">
            <w:pPr>
              <w:rPr>
                <w:rFonts w:ascii="Calibri" w:hAnsi="Calibri" w:cs="Calibri"/>
                <w:bCs/>
                <w:sz w:val="22"/>
              </w:rPr>
            </w:pPr>
            <w:r w:rsidRPr="00B00639">
              <w:rPr>
                <w:rFonts w:ascii="Calibri" w:hAnsi="Calibri" w:cs="Calibri"/>
                <w:bCs/>
                <w:sz w:val="22"/>
              </w:rPr>
              <w:t>Present: Andrew Craig (AC), Gil Young (GY), Sarah Gardner (</w:t>
            </w:r>
            <w:r w:rsidR="00BB3384">
              <w:rPr>
                <w:rFonts w:ascii="Calibri" w:hAnsi="Calibri" w:cs="Calibri"/>
                <w:bCs/>
                <w:sz w:val="22"/>
              </w:rPr>
              <w:t>S</w:t>
            </w:r>
            <w:r w:rsidRPr="00B00639">
              <w:rPr>
                <w:rFonts w:ascii="Calibri" w:hAnsi="Calibri" w:cs="Calibri"/>
                <w:bCs/>
                <w:sz w:val="22"/>
              </w:rPr>
              <w:t>G)</w:t>
            </w:r>
            <w:r>
              <w:rPr>
                <w:rFonts w:ascii="Calibri" w:hAnsi="Calibri" w:cs="Calibri"/>
                <w:bCs/>
                <w:sz w:val="22"/>
              </w:rPr>
              <w:t>, Chris Lawton (CL), Katie Nicholas (KN), Hugh Hanchard (HH)</w:t>
            </w:r>
          </w:p>
        </w:tc>
        <w:tc>
          <w:tcPr>
            <w:tcW w:w="1984" w:type="dxa"/>
          </w:tcPr>
          <w:p w14:paraId="22F288C0" w14:textId="77777777" w:rsidR="00672213" w:rsidRPr="00B00639" w:rsidRDefault="00672213" w:rsidP="00050EDC">
            <w:pPr>
              <w:jc w:val="center"/>
              <w:rPr>
                <w:rFonts w:ascii="Calibri" w:hAnsi="Calibri" w:cs="Calibri"/>
                <w:sz w:val="22"/>
              </w:rPr>
            </w:pPr>
          </w:p>
        </w:tc>
      </w:tr>
      <w:tr w:rsidR="00672213" w:rsidRPr="00B00639" w14:paraId="71559B7C" w14:textId="77777777" w:rsidTr="00050EDC">
        <w:tc>
          <w:tcPr>
            <w:tcW w:w="1188" w:type="dxa"/>
          </w:tcPr>
          <w:p w14:paraId="2503794B" w14:textId="6B552A16" w:rsidR="00672213" w:rsidRPr="00B00639" w:rsidRDefault="00F57A33" w:rsidP="00050EDC">
            <w:pPr>
              <w:rPr>
                <w:rFonts w:ascii="Calibri" w:hAnsi="Calibri" w:cs="Calibri"/>
                <w:sz w:val="22"/>
              </w:rPr>
            </w:pPr>
            <w:r>
              <w:rPr>
                <w:rFonts w:ascii="Calibri" w:hAnsi="Calibri" w:cs="Calibri"/>
                <w:sz w:val="22"/>
              </w:rPr>
              <w:t>3</w:t>
            </w:r>
          </w:p>
        </w:tc>
        <w:tc>
          <w:tcPr>
            <w:tcW w:w="5441" w:type="dxa"/>
          </w:tcPr>
          <w:p w14:paraId="1150EF04" w14:textId="77777777" w:rsidR="00672213" w:rsidRDefault="00672213" w:rsidP="00050EDC">
            <w:pPr>
              <w:rPr>
                <w:rFonts w:ascii="Calibri" w:hAnsi="Calibri" w:cs="Calibri"/>
                <w:sz w:val="22"/>
              </w:rPr>
            </w:pPr>
            <w:r>
              <w:rPr>
                <w:rFonts w:ascii="Calibri" w:hAnsi="Calibri" w:cs="Calibri"/>
                <w:sz w:val="22"/>
              </w:rPr>
              <w:t>Actions carried over from meeting before last</w:t>
            </w:r>
          </w:p>
          <w:p w14:paraId="634293C9" w14:textId="1AA28D61" w:rsidR="00672213" w:rsidRDefault="0039714F" w:rsidP="00672213">
            <w:pPr>
              <w:pStyle w:val="ListParagraph"/>
              <w:numPr>
                <w:ilvl w:val="0"/>
                <w:numId w:val="1"/>
              </w:numPr>
              <w:rPr>
                <w:rFonts w:ascii="Calibri" w:hAnsi="Calibri" w:cs="Calibri"/>
                <w:sz w:val="22"/>
              </w:rPr>
            </w:pPr>
            <w:r>
              <w:rPr>
                <w:rFonts w:ascii="Calibri" w:hAnsi="Calibri" w:cs="Calibri"/>
                <w:sz w:val="22"/>
              </w:rPr>
              <w:t xml:space="preserve">HH suggested a new starter might like the opportunity to join the group </w:t>
            </w:r>
            <w:r w:rsidR="00BB3384">
              <w:rPr>
                <w:rFonts w:ascii="Calibri" w:hAnsi="Calibri" w:cs="Calibri"/>
                <w:sz w:val="22"/>
              </w:rPr>
              <w:t xml:space="preserve">and </w:t>
            </w:r>
            <w:r>
              <w:rPr>
                <w:rFonts w:ascii="Calibri" w:hAnsi="Calibri" w:cs="Calibri"/>
                <w:sz w:val="22"/>
              </w:rPr>
              <w:t>will take to NE managers meetings</w:t>
            </w:r>
            <w:r w:rsidR="00BB3384">
              <w:rPr>
                <w:rFonts w:ascii="Calibri" w:hAnsi="Calibri" w:cs="Calibri"/>
                <w:sz w:val="22"/>
              </w:rPr>
              <w:t xml:space="preserve"> to see if there is any interest </w:t>
            </w:r>
          </w:p>
          <w:p w14:paraId="10134C9E" w14:textId="5E5D5B45" w:rsidR="00A31F4F" w:rsidRDefault="00A31F4F" w:rsidP="00A31F4F">
            <w:pPr>
              <w:pStyle w:val="ListParagraph"/>
              <w:numPr>
                <w:ilvl w:val="0"/>
                <w:numId w:val="1"/>
              </w:numPr>
              <w:rPr>
                <w:rFonts w:ascii="Calibri" w:hAnsi="Calibri" w:cs="Calibri"/>
                <w:sz w:val="22"/>
              </w:rPr>
            </w:pPr>
            <w:r>
              <w:rPr>
                <w:rFonts w:ascii="Calibri" w:hAnsi="Calibri" w:cs="Calibri"/>
                <w:sz w:val="22"/>
              </w:rPr>
              <w:t xml:space="preserve">Discussion around </w:t>
            </w:r>
            <w:r w:rsidR="00BB3384">
              <w:rPr>
                <w:rFonts w:ascii="Calibri" w:hAnsi="Calibri" w:cs="Calibri"/>
                <w:sz w:val="22"/>
              </w:rPr>
              <w:t xml:space="preserve">an outcomes </w:t>
            </w:r>
            <w:r>
              <w:rPr>
                <w:rFonts w:ascii="Calibri" w:hAnsi="Calibri" w:cs="Calibri"/>
                <w:sz w:val="22"/>
              </w:rPr>
              <w:t xml:space="preserve">special issue. Agreed that due to time needed to prepare a “special issue” in advance of quality deadline we will instead add some wording to the call out message to remind people the articles can be used as </w:t>
            </w:r>
            <w:r w:rsidR="00BB3384">
              <w:rPr>
                <w:rFonts w:ascii="Calibri" w:hAnsi="Calibri" w:cs="Calibri"/>
                <w:sz w:val="22"/>
              </w:rPr>
              <w:t>O</w:t>
            </w:r>
            <w:r>
              <w:rPr>
                <w:rFonts w:ascii="Calibri" w:hAnsi="Calibri" w:cs="Calibri"/>
                <w:sz w:val="22"/>
              </w:rPr>
              <w:t>utcome 5 evidence. SG to write a message for AC to include in next call out</w:t>
            </w:r>
          </w:p>
          <w:p w14:paraId="427FA05E" w14:textId="37871DEF" w:rsidR="00C07C3C" w:rsidRPr="00A31F4F" w:rsidRDefault="00C07C3C" w:rsidP="00A31F4F">
            <w:pPr>
              <w:pStyle w:val="ListParagraph"/>
              <w:numPr>
                <w:ilvl w:val="0"/>
                <w:numId w:val="1"/>
              </w:numPr>
              <w:rPr>
                <w:rFonts w:ascii="Calibri" w:hAnsi="Calibri" w:cs="Calibri"/>
                <w:sz w:val="22"/>
              </w:rPr>
            </w:pPr>
            <w:r>
              <w:rPr>
                <w:rFonts w:ascii="Calibri" w:hAnsi="Calibri" w:cs="Calibri"/>
                <w:sz w:val="22"/>
              </w:rPr>
              <w:t>All ask for article submissions for any virtual events we attend or organise</w:t>
            </w:r>
          </w:p>
          <w:p w14:paraId="68EE2BD7" w14:textId="3FD180AF" w:rsidR="009048C0" w:rsidRPr="00B00639" w:rsidRDefault="009048C0" w:rsidP="009048C0">
            <w:pPr>
              <w:pStyle w:val="ListParagraph"/>
              <w:ind w:left="360"/>
              <w:rPr>
                <w:rFonts w:ascii="Calibri" w:hAnsi="Calibri" w:cs="Calibri"/>
                <w:sz w:val="22"/>
              </w:rPr>
            </w:pPr>
          </w:p>
        </w:tc>
        <w:tc>
          <w:tcPr>
            <w:tcW w:w="1984" w:type="dxa"/>
          </w:tcPr>
          <w:p w14:paraId="1414CA93" w14:textId="77777777" w:rsidR="00672213" w:rsidRPr="00B00639" w:rsidRDefault="00672213" w:rsidP="00050EDC">
            <w:pPr>
              <w:jc w:val="center"/>
              <w:rPr>
                <w:rFonts w:ascii="Calibri" w:hAnsi="Calibri" w:cs="Calibri"/>
                <w:sz w:val="22"/>
              </w:rPr>
            </w:pPr>
          </w:p>
          <w:p w14:paraId="437BA68E" w14:textId="77777777" w:rsidR="00672213" w:rsidRDefault="0039714F" w:rsidP="00050EDC">
            <w:pPr>
              <w:jc w:val="center"/>
              <w:rPr>
                <w:rFonts w:ascii="Calibri" w:hAnsi="Calibri" w:cs="Calibri"/>
                <w:sz w:val="22"/>
              </w:rPr>
            </w:pPr>
            <w:r>
              <w:rPr>
                <w:rFonts w:ascii="Calibri" w:hAnsi="Calibri" w:cs="Calibri"/>
                <w:sz w:val="22"/>
              </w:rPr>
              <w:t>HH</w:t>
            </w:r>
          </w:p>
          <w:p w14:paraId="2751772B" w14:textId="3C54C45C" w:rsidR="00A31F4F" w:rsidRDefault="00A31F4F" w:rsidP="00050EDC">
            <w:pPr>
              <w:jc w:val="center"/>
              <w:rPr>
                <w:rFonts w:ascii="Calibri" w:hAnsi="Calibri" w:cs="Calibri"/>
                <w:sz w:val="22"/>
              </w:rPr>
            </w:pPr>
          </w:p>
          <w:p w14:paraId="1AFDCA87" w14:textId="77777777" w:rsidR="00BB3384" w:rsidRDefault="00BB3384" w:rsidP="00050EDC">
            <w:pPr>
              <w:jc w:val="center"/>
              <w:rPr>
                <w:rFonts w:ascii="Calibri" w:hAnsi="Calibri" w:cs="Calibri"/>
                <w:sz w:val="22"/>
              </w:rPr>
            </w:pPr>
          </w:p>
          <w:p w14:paraId="17B5D557" w14:textId="77777777" w:rsidR="00A31F4F" w:rsidRDefault="00A31F4F" w:rsidP="00050EDC">
            <w:pPr>
              <w:jc w:val="center"/>
              <w:rPr>
                <w:rFonts w:ascii="Calibri" w:hAnsi="Calibri" w:cs="Calibri"/>
                <w:sz w:val="22"/>
              </w:rPr>
            </w:pPr>
          </w:p>
          <w:p w14:paraId="305AE442" w14:textId="77777777" w:rsidR="00A31F4F" w:rsidRDefault="00A31F4F" w:rsidP="00050EDC">
            <w:pPr>
              <w:jc w:val="center"/>
              <w:rPr>
                <w:rFonts w:ascii="Calibri" w:hAnsi="Calibri" w:cs="Calibri"/>
                <w:sz w:val="22"/>
              </w:rPr>
            </w:pPr>
            <w:r>
              <w:rPr>
                <w:rFonts w:ascii="Calibri" w:hAnsi="Calibri" w:cs="Calibri"/>
                <w:sz w:val="22"/>
              </w:rPr>
              <w:t>SG/AC</w:t>
            </w:r>
          </w:p>
          <w:p w14:paraId="7CE3967D" w14:textId="77777777" w:rsidR="00C07C3C" w:rsidRDefault="00C07C3C" w:rsidP="00050EDC">
            <w:pPr>
              <w:jc w:val="center"/>
              <w:rPr>
                <w:rFonts w:ascii="Calibri" w:hAnsi="Calibri" w:cs="Calibri"/>
                <w:sz w:val="22"/>
              </w:rPr>
            </w:pPr>
          </w:p>
          <w:p w14:paraId="26C59146" w14:textId="77777777" w:rsidR="00C07C3C" w:rsidRDefault="00C07C3C" w:rsidP="00050EDC">
            <w:pPr>
              <w:jc w:val="center"/>
              <w:rPr>
                <w:rFonts w:ascii="Calibri" w:hAnsi="Calibri" w:cs="Calibri"/>
                <w:sz w:val="22"/>
              </w:rPr>
            </w:pPr>
          </w:p>
          <w:p w14:paraId="62F2DBE7" w14:textId="77777777" w:rsidR="00C07C3C" w:rsidRDefault="00C07C3C" w:rsidP="00050EDC">
            <w:pPr>
              <w:jc w:val="center"/>
              <w:rPr>
                <w:rFonts w:ascii="Calibri" w:hAnsi="Calibri" w:cs="Calibri"/>
                <w:sz w:val="22"/>
              </w:rPr>
            </w:pPr>
          </w:p>
          <w:p w14:paraId="6D79B814" w14:textId="77777777" w:rsidR="00C07C3C" w:rsidRDefault="00C07C3C" w:rsidP="00050EDC">
            <w:pPr>
              <w:jc w:val="center"/>
              <w:rPr>
                <w:rFonts w:ascii="Calibri" w:hAnsi="Calibri" w:cs="Calibri"/>
                <w:sz w:val="22"/>
              </w:rPr>
            </w:pPr>
          </w:p>
          <w:p w14:paraId="67CA9894" w14:textId="3E833FAE" w:rsidR="00C07C3C" w:rsidRDefault="00C07C3C" w:rsidP="00050EDC">
            <w:pPr>
              <w:jc w:val="center"/>
              <w:rPr>
                <w:rFonts w:ascii="Calibri" w:hAnsi="Calibri" w:cs="Calibri"/>
                <w:sz w:val="22"/>
              </w:rPr>
            </w:pPr>
          </w:p>
          <w:p w14:paraId="4C2ED957" w14:textId="77777777" w:rsidR="00BB3384" w:rsidRDefault="00BB3384" w:rsidP="00050EDC">
            <w:pPr>
              <w:jc w:val="center"/>
              <w:rPr>
                <w:rFonts w:ascii="Calibri" w:hAnsi="Calibri" w:cs="Calibri"/>
                <w:sz w:val="22"/>
              </w:rPr>
            </w:pPr>
          </w:p>
          <w:p w14:paraId="7CAC195A" w14:textId="185260D7" w:rsidR="00C07C3C" w:rsidRPr="00B00639" w:rsidRDefault="00C07C3C" w:rsidP="00050EDC">
            <w:pPr>
              <w:jc w:val="center"/>
              <w:rPr>
                <w:rFonts w:ascii="Calibri" w:hAnsi="Calibri" w:cs="Calibri"/>
                <w:sz w:val="22"/>
              </w:rPr>
            </w:pPr>
            <w:r>
              <w:rPr>
                <w:rFonts w:ascii="Calibri" w:hAnsi="Calibri" w:cs="Calibri"/>
                <w:sz w:val="22"/>
              </w:rPr>
              <w:t>All</w:t>
            </w:r>
          </w:p>
        </w:tc>
      </w:tr>
      <w:tr w:rsidR="00672213" w:rsidRPr="00B00639" w14:paraId="528FDC21" w14:textId="77777777" w:rsidTr="00050EDC">
        <w:tc>
          <w:tcPr>
            <w:tcW w:w="1188" w:type="dxa"/>
          </w:tcPr>
          <w:p w14:paraId="7C3AE5BF" w14:textId="52903AE1" w:rsidR="00672213" w:rsidRPr="00B00639" w:rsidRDefault="00F57A33" w:rsidP="00050EDC">
            <w:pPr>
              <w:rPr>
                <w:rFonts w:ascii="Calibri" w:hAnsi="Calibri" w:cs="Calibri"/>
                <w:sz w:val="22"/>
              </w:rPr>
            </w:pPr>
            <w:r>
              <w:rPr>
                <w:rFonts w:ascii="Calibri" w:hAnsi="Calibri" w:cs="Calibri"/>
                <w:sz w:val="22"/>
              </w:rPr>
              <w:t>4</w:t>
            </w:r>
          </w:p>
        </w:tc>
        <w:tc>
          <w:tcPr>
            <w:tcW w:w="5441" w:type="dxa"/>
          </w:tcPr>
          <w:p w14:paraId="4A77CC5B" w14:textId="6EF083CA" w:rsidR="00672213" w:rsidRDefault="007B2F39" w:rsidP="007B2F39">
            <w:pPr>
              <w:pStyle w:val="ListParagraph"/>
              <w:numPr>
                <w:ilvl w:val="0"/>
                <w:numId w:val="1"/>
              </w:numPr>
              <w:rPr>
                <w:rFonts w:ascii="Calibri" w:hAnsi="Calibri" w:cs="Calibri"/>
                <w:sz w:val="22"/>
              </w:rPr>
            </w:pPr>
            <w:r w:rsidRPr="007B2F39">
              <w:rPr>
                <w:rFonts w:ascii="Calibri" w:hAnsi="Calibri" w:cs="Calibri"/>
                <w:sz w:val="22"/>
              </w:rPr>
              <w:t xml:space="preserve">GY to ask Jayne Lees to join the group </w:t>
            </w:r>
            <w:r w:rsidR="002F0C01">
              <w:rPr>
                <w:rFonts w:ascii="Calibri" w:hAnsi="Calibri" w:cs="Calibri"/>
                <w:sz w:val="22"/>
              </w:rPr>
              <w:t>and</w:t>
            </w:r>
            <w:r w:rsidRPr="007B2F39">
              <w:rPr>
                <w:rFonts w:ascii="Calibri" w:hAnsi="Calibri" w:cs="Calibri"/>
                <w:sz w:val="22"/>
              </w:rPr>
              <w:t xml:space="preserve"> take on some administrative responsibilities for us, including minutes and actions from meetings </w:t>
            </w:r>
            <w:r w:rsidR="002F0C01">
              <w:rPr>
                <w:rFonts w:ascii="Calibri" w:hAnsi="Calibri" w:cs="Calibri"/>
                <w:sz w:val="22"/>
              </w:rPr>
              <w:t>and posted new articles</w:t>
            </w:r>
          </w:p>
          <w:p w14:paraId="21659E8E" w14:textId="21ECF1C8" w:rsidR="009048C0" w:rsidRPr="009048C0" w:rsidRDefault="009048C0" w:rsidP="009048C0">
            <w:pPr>
              <w:pStyle w:val="ListParagraph"/>
              <w:numPr>
                <w:ilvl w:val="0"/>
                <w:numId w:val="1"/>
              </w:numPr>
              <w:rPr>
                <w:rFonts w:ascii="Calibri" w:hAnsi="Calibri" w:cs="Calibri"/>
                <w:sz w:val="22"/>
              </w:rPr>
            </w:pPr>
            <w:r w:rsidRPr="009048C0">
              <w:rPr>
                <w:rFonts w:ascii="Calibri" w:hAnsi="Calibri" w:cs="Calibri"/>
                <w:sz w:val="22"/>
              </w:rPr>
              <w:t>All agreed if you can</w:t>
            </w:r>
            <w:r w:rsidR="00AD1911">
              <w:rPr>
                <w:rFonts w:ascii="Calibri" w:hAnsi="Calibri" w:cs="Calibri"/>
                <w:sz w:val="22"/>
              </w:rPr>
              <w:t>not</w:t>
            </w:r>
            <w:r w:rsidRPr="009048C0">
              <w:rPr>
                <w:rFonts w:ascii="Calibri" w:hAnsi="Calibri" w:cs="Calibri"/>
                <w:sz w:val="22"/>
              </w:rPr>
              <w:t xml:space="preserve"> add posts on “your turn” for whatever reason, let the group know, otherwise it</w:t>
            </w:r>
            <w:r w:rsidR="00AD1911">
              <w:rPr>
                <w:rFonts w:ascii="Calibri" w:hAnsi="Calibri" w:cs="Calibri"/>
                <w:sz w:val="22"/>
              </w:rPr>
              <w:t xml:space="preserve"> will be</w:t>
            </w:r>
            <w:r w:rsidRPr="009048C0">
              <w:rPr>
                <w:rFonts w:ascii="Calibri" w:hAnsi="Calibri" w:cs="Calibri"/>
                <w:sz w:val="22"/>
              </w:rPr>
              <w:t xml:space="preserve"> assumed you are handling it</w:t>
            </w:r>
          </w:p>
          <w:p w14:paraId="2C39C010" w14:textId="5530C163" w:rsidR="007B2F39" w:rsidRPr="007B2F39" w:rsidRDefault="007B2F39" w:rsidP="007B2F39">
            <w:pPr>
              <w:rPr>
                <w:rFonts w:ascii="Calibri" w:hAnsi="Calibri" w:cs="Calibri"/>
                <w:sz w:val="22"/>
              </w:rPr>
            </w:pPr>
          </w:p>
        </w:tc>
        <w:tc>
          <w:tcPr>
            <w:tcW w:w="1984" w:type="dxa"/>
          </w:tcPr>
          <w:p w14:paraId="3E8A038C" w14:textId="77777777" w:rsidR="00672213" w:rsidRDefault="00672213" w:rsidP="00050EDC">
            <w:pPr>
              <w:jc w:val="center"/>
              <w:rPr>
                <w:rFonts w:ascii="Calibri" w:hAnsi="Calibri" w:cs="Calibri"/>
                <w:sz w:val="22"/>
              </w:rPr>
            </w:pPr>
          </w:p>
          <w:p w14:paraId="7708D5B9" w14:textId="77777777" w:rsidR="00672213" w:rsidRDefault="007B2F39" w:rsidP="00050EDC">
            <w:pPr>
              <w:jc w:val="center"/>
              <w:rPr>
                <w:rFonts w:ascii="Calibri" w:hAnsi="Calibri" w:cs="Calibri"/>
                <w:sz w:val="22"/>
              </w:rPr>
            </w:pPr>
            <w:r>
              <w:rPr>
                <w:rFonts w:ascii="Calibri" w:hAnsi="Calibri" w:cs="Calibri"/>
                <w:sz w:val="22"/>
              </w:rPr>
              <w:t>GY</w:t>
            </w:r>
          </w:p>
          <w:p w14:paraId="690431AF" w14:textId="1BFCC8E2" w:rsidR="009048C0" w:rsidRDefault="009048C0" w:rsidP="00050EDC">
            <w:pPr>
              <w:jc w:val="center"/>
              <w:rPr>
                <w:rFonts w:ascii="Calibri" w:hAnsi="Calibri" w:cs="Calibri"/>
                <w:sz w:val="22"/>
              </w:rPr>
            </w:pPr>
          </w:p>
          <w:p w14:paraId="4BB33A2D" w14:textId="77777777" w:rsidR="002F0C01" w:rsidRDefault="002F0C01" w:rsidP="00050EDC">
            <w:pPr>
              <w:jc w:val="center"/>
              <w:rPr>
                <w:rFonts w:ascii="Calibri" w:hAnsi="Calibri" w:cs="Calibri"/>
                <w:sz w:val="22"/>
              </w:rPr>
            </w:pPr>
          </w:p>
          <w:p w14:paraId="1E483116" w14:textId="58EB7C46" w:rsidR="009048C0" w:rsidRPr="00B00639" w:rsidRDefault="009048C0" w:rsidP="00050EDC">
            <w:pPr>
              <w:jc w:val="center"/>
              <w:rPr>
                <w:rFonts w:ascii="Calibri" w:hAnsi="Calibri" w:cs="Calibri"/>
                <w:sz w:val="22"/>
              </w:rPr>
            </w:pPr>
            <w:r>
              <w:rPr>
                <w:rFonts w:ascii="Calibri" w:hAnsi="Calibri" w:cs="Calibri"/>
                <w:sz w:val="22"/>
              </w:rPr>
              <w:t>All</w:t>
            </w:r>
          </w:p>
        </w:tc>
      </w:tr>
      <w:tr w:rsidR="00672213" w:rsidRPr="00B00639" w14:paraId="21BD9CCE" w14:textId="77777777" w:rsidTr="00050EDC">
        <w:tc>
          <w:tcPr>
            <w:tcW w:w="1188" w:type="dxa"/>
          </w:tcPr>
          <w:p w14:paraId="73FCAE3C" w14:textId="7A49C36C" w:rsidR="00672213" w:rsidRPr="00B00639" w:rsidRDefault="00F57A33" w:rsidP="00050EDC">
            <w:pPr>
              <w:rPr>
                <w:rFonts w:ascii="Calibri" w:hAnsi="Calibri" w:cs="Calibri"/>
                <w:sz w:val="22"/>
              </w:rPr>
            </w:pPr>
            <w:r>
              <w:rPr>
                <w:rFonts w:ascii="Calibri" w:hAnsi="Calibri" w:cs="Calibri"/>
                <w:sz w:val="22"/>
              </w:rPr>
              <w:t>5</w:t>
            </w:r>
          </w:p>
        </w:tc>
        <w:tc>
          <w:tcPr>
            <w:tcW w:w="5441" w:type="dxa"/>
          </w:tcPr>
          <w:p w14:paraId="44AC16F8" w14:textId="413637EB" w:rsidR="00672213" w:rsidRDefault="007B2F39" w:rsidP="007B2F39">
            <w:pPr>
              <w:pStyle w:val="ListParagraph"/>
              <w:numPr>
                <w:ilvl w:val="0"/>
                <w:numId w:val="3"/>
              </w:numPr>
              <w:rPr>
                <w:rFonts w:ascii="Calibri" w:hAnsi="Calibri" w:cs="Calibri"/>
                <w:sz w:val="22"/>
              </w:rPr>
            </w:pPr>
            <w:r>
              <w:rPr>
                <w:rFonts w:ascii="Calibri" w:hAnsi="Calibri" w:cs="Calibri"/>
                <w:sz w:val="22"/>
              </w:rPr>
              <w:t>AC to look at reviewing the Workflow document after we hear back from GY about Jayne taking over some administrative tasks</w:t>
            </w:r>
            <w:r w:rsidR="00A31F4F">
              <w:rPr>
                <w:rFonts w:ascii="Calibri" w:hAnsi="Calibri" w:cs="Calibri"/>
                <w:sz w:val="22"/>
              </w:rPr>
              <w:t>. May need to also amend Editorial 1 and 2 rota</w:t>
            </w:r>
            <w:r w:rsidR="00E464C7">
              <w:rPr>
                <w:rFonts w:ascii="Calibri" w:hAnsi="Calibri" w:cs="Calibri"/>
                <w:sz w:val="22"/>
              </w:rPr>
              <w:t xml:space="preserve"> </w:t>
            </w:r>
          </w:p>
          <w:p w14:paraId="1E0287E1" w14:textId="13EEA13B" w:rsidR="007B2F39" w:rsidRPr="00B00639" w:rsidRDefault="007B2F39" w:rsidP="007B2F39">
            <w:pPr>
              <w:pStyle w:val="ListParagraph"/>
              <w:ind w:left="360"/>
              <w:rPr>
                <w:rFonts w:ascii="Calibri" w:hAnsi="Calibri" w:cs="Calibri"/>
                <w:sz w:val="22"/>
              </w:rPr>
            </w:pPr>
          </w:p>
        </w:tc>
        <w:tc>
          <w:tcPr>
            <w:tcW w:w="1984" w:type="dxa"/>
          </w:tcPr>
          <w:p w14:paraId="78A1E87A" w14:textId="77777777" w:rsidR="00672213" w:rsidRDefault="00672213" w:rsidP="00050EDC">
            <w:pPr>
              <w:jc w:val="center"/>
              <w:rPr>
                <w:rFonts w:ascii="Calibri" w:hAnsi="Calibri" w:cs="Calibri"/>
                <w:sz w:val="22"/>
              </w:rPr>
            </w:pPr>
          </w:p>
          <w:p w14:paraId="25434BBF" w14:textId="6EB55788" w:rsidR="007B2F39" w:rsidRPr="00B00639" w:rsidRDefault="007B2F39" w:rsidP="00050EDC">
            <w:pPr>
              <w:jc w:val="center"/>
              <w:rPr>
                <w:rFonts w:ascii="Calibri" w:hAnsi="Calibri" w:cs="Calibri"/>
                <w:sz w:val="22"/>
              </w:rPr>
            </w:pPr>
            <w:r>
              <w:rPr>
                <w:rFonts w:ascii="Calibri" w:hAnsi="Calibri" w:cs="Calibri"/>
                <w:sz w:val="22"/>
              </w:rPr>
              <w:t>AC</w:t>
            </w:r>
          </w:p>
        </w:tc>
      </w:tr>
      <w:tr w:rsidR="00354753" w:rsidRPr="00B00639" w14:paraId="4BBE87DC" w14:textId="77777777" w:rsidTr="00050EDC">
        <w:tc>
          <w:tcPr>
            <w:tcW w:w="1188" w:type="dxa"/>
          </w:tcPr>
          <w:p w14:paraId="0E47139F" w14:textId="3A4F3E00" w:rsidR="00354753" w:rsidRDefault="00A62279" w:rsidP="00050EDC">
            <w:pPr>
              <w:rPr>
                <w:rFonts w:ascii="Calibri" w:hAnsi="Calibri" w:cs="Calibri"/>
                <w:sz w:val="22"/>
              </w:rPr>
            </w:pPr>
            <w:r>
              <w:rPr>
                <w:rFonts w:ascii="Calibri" w:hAnsi="Calibri" w:cs="Calibri"/>
                <w:sz w:val="22"/>
              </w:rPr>
              <w:t>6</w:t>
            </w:r>
          </w:p>
        </w:tc>
        <w:tc>
          <w:tcPr>
            <w:tcW w:w="5441" w:type="dxa"/>
          </w:tcPr>
          <w:p w14:paraId="5241CA54" w14:textId="27F3F658" w:rsidR="00354753" w:rsidRDefault="005D63AC" w:rsidP="007B2F39">
            <w:pPr>
              <w:pStyle w:val="ListParagraph"/>
              <w:numPr>
                <w:ilvl w:val="0"/>
                <w:numId w:val="3"/>
              </w:numPr>
              <w:rPr>
                <w:rFonts w:ascii="Calibri" w:hAnsi="Calibri" w:cs="Calibri"/>
                <w:sz w:val="22"/>
              </w:rPr>
            </w:pPr>
            <w:r>
              <w:rPr>
                <w:rFonts w:ascii="Calibri" w:hAnsi="Calibri" w:cs="Calibri"/>
                <w:sz w:val="22"/>
              </w:rPr>
              <w:t>HH will look at AC guide to using the newsletter software and feedback to AC.</w:t>
            </w:r>
            <w:r w:rsidR="00A62279">
              <w:rPr>
                <w:rFonts w:ascii="Calibri" w:hAnsi="Calibri" w:cs="Calibri"/>
                <w:sz w:val="22"/>
              </w:rPr>
              <w:t xml:space="preserve"> GY and KN </w:t>
            </w:r>
            <w:r w:rsidR="00E464C7">
              <w:rPr>
                <w:rFonts w:ascii="Calibri" w:hAnsi="Calibri" w:cs="Calibri"/>
                <w:sz w:val="22"/>
              </w:rPr>
              <w:t xml:space="preserve">to also </w:t>
            </w:r>
            <w:r w:rsidR="00A62279">
              <w:rPr>
                <w:rFonts w:ascii="Calibri" w:hAnsi="Calibri" w:cs="Calibri"/>
                <w:sz w:val="22"/>
              </w:rPr>
              <w:t>look.</w:t>
            </w:r>
          </w:p>
          <w:p w14:paraId="57C868B1" w14:textId="0DFDCDF5" w:rsidR="005D63AC" w:rsidRDefault="005D63AC" w:rsidP="007B2F39">
            <w:pPr>
              <w:pStyle w:val="ListParagraph"/>
              <w:numPr>
                <w:ilvl w:val="0"/>
                <w:numId w:val="3"/>
              </w:numPr>
              <w:rPr>
                <w:rFonts w:ascii="Calibri" w:hAnsi="Calibri" w:cs="Calibri"/>
                <w:sz w:val="22"/>
              </w:rPr>
            </w:pPr>
            <w:r>
              <w:rPr>
                <w:rFonts w:ascii="Calibri" w:hAnsi="Calibri" w:cs="Calibri"/>
                <w:sz w:val="22"/>
              </w:rPr>
              <w:t>GY to set up HH and CL with usernames and passwords for CMS</w:t>
            </w:r>
          </w:p>
        </w:tc>
        <w:tc>
          <w:tcPr>
            <w:tcW w:w="1984" w:type="dxa"/>
          </w:tcPr>
          <w:p w14:paraId="74D4512F" w14:textId="7DE93778" w:rsidR="00354753" w:rsidRDefault="005D63AC" w:rsidP="00050EDC">
            <w:pPr>
              <w:jc w:val="center"/>
              <w:rPr>
                <w:rFonts w:ascii="Calibri" w:hAnsi="Calibri" w:cs="Calibri"/>
                <w:sz w:val="22"/>
              </w:rPr>
            </w:pPr>
            <w:r>
              <w:rPr>
                <w:rFonts w:ascii="Calibri" w:hAnsi="Calibri" w:cs="Calibri"/>
                <w:sz w:val="22"/>
              </w:rPr>
              <w:t>HH</w:t>
            </w:r>
            <w:r w:rsidR="00A62279">
              <w:rPr>
                <w:rFonts w:ascii="Calibri" w:hAnsi="Calibri" w:cs="Calibri"/>
                <w:sz w:val="22"/>
              </w:rPr>
              <w:t>/ KN/ GY</w:t>
            </w:r>
          </w:p>
          <w:p w14:paraId="53C73605" w14:textId="77777777" w:rsidR="005D63AC" w:rsidRDefault="005D63AC" w:rsidP="00050EDC">
            <w:pPr>
              <w:jc w:val="center"/>
              <w:rPr>
                <w:rFonts w:ascii="Calibri" w:hAnsi="Calibri" w:cs="Calibri"/>
                <w:sz w:val="22"/>
              </w:rPr>
            </w:pPr>
          </w:p>
          <w:p w14:paraId="3E653567" w14:textId="19FF8397" w:rsidR="005D63AC" w:rsidRDefault="005D63AC" w:rsidP="00050EDC">
            <w:pPr>
              <w:jc w:val="center"/>
              <w:rPr>
                <w:rFonts w:ascii="Calibri" w:hAnsi="Calibri" w:cs="Calibri"/>
                <w:sz w:val="22"/>
              </w:rPr>
            </w:pPr>
            <w:r>
              <w:rPr>
                <w:rFonts w:ascii="Calibri" w:hAnsi="Calibri" w:cs="Calibri"/>
                <w:sz w:val="22"/>
              </w:rPr>
              <w:t>GY</w:t>
            </w:r>
          </w:p>
        </w:tc>
      </w:tr>
      <w:tr w:rsidR="00672213" w:rsidRPr="00B00639" w14:paraId="6A084D2D" w14:textId="77777777" w:rsidTr="00050EDC">
        <w:tc>
          <w:tcPr>
            <w:tcW w:w="1188" w:type="dxa"/>
          </w:tcPr>
          <w:p w14:paraId="02354A14" w14:textId="77777777" w:rsidR="00672213" w:rsidRPr="00B00639" w:rsidRDefault="00672213" w:rsidP="00050EDC">
            <w:pPr>
              <w:rPr>
                <w:rFonts w:ascii="Calibri" w:hAnsi="Calibri" w:cs="Calibri"/>
                <w:sz w:val="22"/>
              </w:rPr>
            </w:pPr>
            <w:r>
              <w:rPr>
                <w:rFonts w:ascii="Calibri" w:hAnsi="Calibri" w:cs="Calibri"/>
                <w:sz w:val="22"/>
              </w:rPr>
              <w:t>7</w:t>
            </w:r>
          </w:p>
        </w:tc>
        <w:tc>
          <w:tcPr>
            <w:tcW w:w="5441" w:type="dxa"/>
          </w:tcPr>
          <w:p w14:paraId="04988009" w14:textId="3925542E" w:rsidR="00672213" w:rsidRPr="00E464C7" w:rsidRDefault="00A62279" w:rsidP="00E464C7">
            <w:pPr>
              <w:pStyle w:val="ListParagraph"/>
              <w:numPr>
                <w:ilvl w:val="0"/>
                <w:numId w:val="6"/>
              </w:numPr>
              <w:rPr>
                <w:rFonts w:ascii="Calibri" w:hAnsi="Calibri" w:cs="Calibri"/>
                <w:sz w:val="22"/>
              </w:rPr>
            </w:pPr>
            <w:r w:rsidRPr="00E464C7">
              <w:rPr>
                <w:rFonts w:ascii="Calibri" w:hAnsi="Calibri" w:cs="Calibri"/>
                <w:sz w:val="22"/>
              </w:rPr>
              <w:t xml:space="preserve">AC asked if we have enough articles for the next issue. All agreed we do and </w:t>
            </w:r>
            <w:r w:rsidR="004D1E72" w:rsidRPr="00E464C7">
              <w:rPr>
                <w:rFonts w:ascii="Calibri" w:hAnsi="Calibri" w:cs="Calibri"/>
                <w:sz w:val="22"/>
              </w:rPr>
              <w:t xml:space="preserve">will be good to keep up momentum. </w:t>
            </w:r>
            <w:r w:rsidRPr="00E464C7">
              <w:rPr>
                <w:rFonts w:ascii="Calibri" w:hAnsi="Calibri" w:cs="Calibri"/>
                <w:sz w:val="22"/>
              </w:rPr>
              <w:t xml:space="preserve">HH will take the editorial responsibility as scheduled. </w:t>
            </w:r>
            <w:r w:rsidR="004D1E72" w:rsidRPr="00E464C7">
              <w:rPr>
                <w:rFonts w:ascii="Calibri" w:hAnsi="Calibri" w:cs="Calibri"/>
                <w:sz w:val="22"/>
              </w:rPr>
              <w:t>Call for articles to close end of November and editorial to be published December.</w:t>
            </w:r>
            <w:r w:rsidR="006F07A0" w:rsidRPr="00E464C7">
              <w:rPr>
                <w:rFonts w:ascii="Calibri" w:hAnsi="Calibri" w:cs="Calibri"/>
                <w:sz w:val="22"/>
              </w:rPr>
              <w:t xml:space="preserve"> HH and AC to work on next issue as Editor 1 and 2</w:t>
            </w:r>
          </w:p>
          <w:p w14:paraId="37484D0F" w14:textId="77777777" w:rsidR="00A62279" w:rsidRDefault="00A62279" w:rsidP="00A62279">
            <w:pPr>
              <w:rPr>
                <w:rFonts w:ascii="Calibri" w:hAnsi="Calibri" w:cs="Calibri"/>
                <w:sz w:val="22"/>
              </w:rPr>
            </w:pPr>
          </w:p>
          <w:p w14:paraId="1BA33A01" w14:textId="7E0AEFA5" w:rsidR="00A62279" w:rsidRPr="00B00639" w:rsidRDefault="00A62279" w:rsidP="00A62279">
            <w:pPr>
              <w:rPr>
                <w:rFonts w:ascii="Calibri" w:hAnsi="Calibri" w:cs="Calibri"/>
                <w:sz w:val="22"/>
              </w:rPr>
            </w:pPr>
          </w:p>
        </w:tc>
        <w:tc>
          <w:tcPr>
            <w:tcW w:w="1984" w:type="dxa"/>
          </w:tcPr>
          <w:p w14:paraId="5FF4EB3D" w14:textId="04C8A9E4" w:rsidR="00672213" w:rsidRDefault="004D1E72" w:rsidP="00050EDC">
            <w:pPr>
              <w:jc w:val="center"/>
              <w:rPr>
                <w:rFonts w:ascii="Calibri" w:hAnsi="Calibri" w:cs="Calibri"/>
                <w:sz w:val="22"/>
              </w:rPr>
            </w:pPr>
            <w:r>
              <w:rPr>
                <w:rFonts w:ascii="Calibri" w:hAnsi="Calibri" w:cs="Calibri"/>
                <w:sz w:val="22"/>
              </w:rPr>
              <w:lastRenderedPageBreak/>
              <w:t>HH</w:t>
            </w:r>
            <w:r w:rsidR="006F07A0">
              <w:rPr>
                <w:rFonts w:ascii="Calibri" w:hAnsi="Calibri" w:cs="Calibri"/>
                <w:sz w:val="22"/>
              </w:rPr>
              <w:t>/ AC</w:t>
            </w:r>
          </w:p>
          <w:p w14:paraId="1E3F18BB" w14:textId="75A47CCC" w:rsidR="006F07A0" w:rsidRDefault="006F07A0" w:rsidP="00050EDC">
            <w:pPr>
              <w:jc w:val="center"/>
              <w:rPr>
                <w:rFonts w:ascii="Calibri" w:hAnsi="Calibri" w:cs="Calibri"/>
                <w:sz w:val="22"/>
              </w:rPr>
            </w:pPr>
          </w:p>
          <w:p w14:paraId="42548729" w14:textId="3FD1FCD9" w:rsidR="006F07A0" w:rsidRDefault="006F07A0" w:rsidP="00050EDC">
            <w:pPr>
              <w:jc w:val="center"/>
              <w:rPr>
                <w:rFonts w:ascii="Calibri" w:hAnsi="Calibri" w:cs="Calibri"/>
                <w:sz w:val="22"/>
              </w:rPr>
            </w:pPr>
          </w:p>
          <w:p w14:paraId="75DDD936" w14:textId="5AE2D84A" w:rsidR="006F07A0" w:rsidRDefault="006F07A0" w:rsidP="00050EDC">
            <w:pPr>
              <w:jc w:val="center"/>
              <w:rPr>
                <w:rFonts w:ascii="Calibri" w:hAnsi="Calibri" w:cs="Calibri"/>
                <w:sz w:val="22"/>
              </w:rPr>
            </w:pPr>
          </w:p>
          <w:p w14:paraId="4B906979" w14:textId="7E2B1195" w:rsidR="006F07A0" w:rsidRDefault="006F07A0" w:rsidP="00050EDC">
            <w:pPr>
              <w:jc w:val="center"/>
              <w:rPr>
                <w:rFonts w:ascii="Calibri" w:hAnsi="Calibri" w:cs="Calibri"/>
                <w:sz w:val="22"/>
              </w:rPr>
            </w:pPr>
          </w:p>
          <w:p w14:paraId="554E7E09" w14:textId="3F45F151" w:rsidR="006F07A0" w:rsidRDefault="006F07A0" w:rsidP="00050EDC">
            <w:pPr>
              <w:jc w:val="center"/>
              <w:rPr>
                <w:rFonts w:ascii="Calibri" w:hAnsi="Calibri" w:cs="Calibri"/>
                <w:sz w:val="22"/>
              </w:rPr>
            </w:pPr>
          </w:p>
          <w:p w14:paraId="7947864A" w14:textId="77777777" w:rsidR="006F07A0" w:rsidRDefault="006F07A0" w:rsidP="00050EDC">
            <w:pPr>
              <w:jc w:val="center"/>
              <w:rPr>
                <w:rFonts w:ascii="Calibri" w:hAnsi="Calibri" w:cs="Calibri"/>
                <w:sz w:val="22"/>
              </w:rPr>
            </w:pPr>
          </w:p>
          <w:p w14:paraId="51F169D0" w14:textId="77777777" w:rsidR="00672213" w:rsidRDefault="00672213" w:rsidP="00050EDC">
            <w:pPr>
              <w:jc w:val="center"/>
              <w:rPr>
                <w:rFonts w:ascii="Calibri" w:hAnsi="Calibri" w:cs="Calibri"/>
                <w:sz w:val="22"/>
              </w:rPr>
            </w:pPr>
          </w:p>
          <w:p w14:paraId="3575248F" w14:textId="3DEBF005" w:rsidR="00672213" w:rsidRPr="00B00639" w:rsidRDefault="00672213" w:rsidP="00050EDC">
            <w:pPr>
              <w:jc w:val="center"/>
              <w:rPr>
                <w:rFonts w:ascii="Calibri" w:hAnsi="Calibri" w:cs="Calibri"/>
                <w:sz w:val="22"/>
              </w:rPr>
            </w:pPr>
          </w:p>
        </w:tc>
      </w:tr>
      <w:tr w:rsidR="006F07A0" w:rsidRPr="00B00639" w14:paraId="2035EF68" w14:textId="77777777" w:rsidTr="00050EDC">
        <w:tc>
          <w:tcPr>
            <w:tcW w:w="1188" w:type="dxa"/>
          </w:tcPr>
          <w:p w14:paraId="34908C00" w14:textId="64C7C240" w:rsidR="006F07A0" w:rsidRDefault="006F07A0" w:rsidP="00050EDC">
            <w:pPr>
              <w:rPr>
                <w:rFonts w:ascii="Calibri" w:hAnsi="Calibri" w:cs="Calibri"/>
                <w:sz w:val="22"/>
              </w:rPr>
            </w:pPr>
            <w:r>
              <w:rPr>
                <w:rFonts w:ascii="Calibri" w:hAnsi="Calibri" w:cs="Calibri"/>
                <w:sz w:val="22"/>
              </w:rPr>
              <w:lastRenderedPageBreak/>
              <w:t>AOB</w:t>
            </w:r>
          </w:p>
        </w:tc>
        <w:tc>
          <w:tcPr>
            <w:tcW w:w="5441" w:type="dxa"/>
          </w:tcPr>
          <w:p w14:paraId="118F2ECE" w14:textId="3A0AE24D" w:rsidR="006F07A0" w:rsidRDefault="006F07A0" w:rsidP="004D1E72">
            <w:pPr>
              <w:pStyle w:val="ListParagraph"/>
              <w:numPr>
                <w:ilvl w:val="0"/>
                <w:numId w:val="5"/>
              </w:numPr>
              <w:rPr>
                <w:rFonts w:ascii="Calibri" w:hAnsi="Calibri" w:cs="Calibri"/>
                <w:sz w:val="22"/>
              </w:rPr>
            </w:pPr>
            <w:r>
              <w:rPr>
                <w:rFonts w:ascii="Calibri" w:hAnsi="Calibri" w:cs="Calibri"/>
                <w:sz w:val="22"/>
              </w:rPr>
              <w:t>SG asked for clarification on who receives the editorial. GY confirmed we used a mailing list (550+ people) compiled when people register through the blog. Managers should encourage new starters to sign up and the information on how to sign up is included in the New Starters information page. Through the distribution list we can gather stats (numbers of clicks and opens etc.)</w:t>
            </w:r>
          </w:p>
          <w:p w14:paraId="2857BCE2" w14:textId="1B46C986" w:rsidR="006F07A0" w:rsidRPr="004D1E72" w:rsidRDefault="00E464C7" w:rsidP="004D1E72">
            <w:pPr>
              <w:pStyle w:val="ListParagraph"/>
              <w:numPr>
                <w:ilvl w:val="0"/>
                <w:numId w:val="5"/>
              </w:numPr>
              <w:rPr>
                <w:rFonts w:ascii="Calibri" w:hAnsi="Calibri" w:cs="Calibri"/>
                <w:sz w:val="22"/>
              </w:rPr>
            </w:pPr>
            <w:r>
              <w:rPr>
                <w:rFonts w:ascii="Calibri" w:hAnsi="Calibri" w:cs="Calibri"/>
                <w:sz w:val="22"/>
              </w:rPr>
              <w:t>Whoever is listed on the</w:t>
            </w:r>
            <w:r w:rsidR="006F07A0">
              <w:rPr>
                <w:rFonts w:ascii="Calibri" w:hAnsi="Calibri" w:cs="Calibri"/>
                <w:sz w:val="22"/>
              </w:rPr>
              <w:t xml:space="preserve"> rota should post a link to the latest issue on the North list (available on the Northern Lights archive on the blog)</w:t>
            </w:r>
            <w:r>
              <w:rPr>
                <w:rFonts w:ascii="Calibri" w:hAnsi="Calibri" w:cs="Calibri"/>
                <w:sz w:val="22"/>
              </w:rPr>
              <w:t xml:space="preserve"> in case people fail to receive the issue via the distribution list </w:t>
            </w:r>
          </w:p>
        </w:tc>
        <w:tc>
          <w:tcPr>
            <w:tcW w:w="1984" w:type="dxa"/>
          </w:tcPr>
          <w:p w14:paraId="083C6423" w14:textId="77777777" w:rsidR="006F07A0" w:rsidRDefault="006F07A0" w:rsidP="00050EDC">
            <w:pPr>
              <w:jc w:val="center"/>
              <w:rPr>
                <w:rFonts w:ascii="Calibri" w:hAnsi="Calibri" w:cs="Calibri"/>
                <w:sz w:val="22"/>
              </w:rPr>
            </w:pPr>
          </w:p>
          <w:p w14:paraId="45D75F8C" w14:textId="77777777" w:rsidR="006F07A0" w:rsidRDefault="006F07A0" w:rsidP="00050EDC">
            <w:pPr>
              <w:jc w:val="center"/>
              <w:rPr>
                <w:rFonts w:ascii="Calibri" w:hAnsi="Calibri" w:cs="Calibri"/>
                <w:sz w:val="22"/>
              </w:rPr>
            </w:pPr>
          </w:p>
          <w:p w14:paraId="34CFD812" w14:textId="77777777" w:rsidR="006F07A0" w:rsidRDefault="006F07A0" w:rsidP="00050EDC">
            <w:pPr>
              <w:jc w:val="center"/>
              <w:rPr>
                <w:rFonts w:ascii="Calibri" w:hAnsi="Calibri" w:cs="Calibri"/>
                <w:sz w:val="22"/>
              </w:rPr>
            </w:pPr>
          </w:p>
          <w:p w14:paraId="4E3225EE" w14:textId="77777777" w:rsidR="006F07A0" w:rsidRDefault="006F07A0" w:rsidP="00050EDC">
            <w:pPr>
              <w:jc w:val="center"/>
              <w:rPr>
                <w:rFonts w:ascii="Calibri" w:hAnsi="Calibri" w:cs="Calibri"/>
                <w:sz w:val="22"/>
              </w:rPr>
            </w:pPr>
          </w:p>
          <w:p w14:paraId="35A15567" w14:textId="681B4A6A" w:rsidR="006F07A0" w:rsidRDefault="006F07A0" w:rsidP="00050EDC">
            <w:pPr>
              <w:jc w:val="center"/>
              <w:rPr>
                <w:rFonts w:ascii="Calibri" w:hAnsi="Calibri" w:cs="Calibri"/>
                <w:sz w:val="22"/>
              </w:rPr>
            </w:pPr>
          </w:p>
          <w:p w14:paraId="7A02BF50" w14:textId="56725519" w:rsidR="00E464C7" w:rsidRDefault="00E464C7" w:rsidP="00050EDC">
            <w:pPr>
              <w:jc w:val="center"/>
              <w:rPr>
                <w:rFonts w:ascii="Calibri" w:hAnsi="Calibri" w:cs="Calibri"/>
                <w:sz w:val="22"/>
              </w:rPr>
            </w:pPr>
          </w:p>
          <w:p w14:paraId="7B3795CB" w14:textId="1E7A744D" w:rsidR="00E464C7" w:rsidRDefault="00E464C7" w:rsidP="00050EDC">
            <w:pPr>
              <w:jc w:val="center"/>
              <w:rPr>
                <w:rFonts w:ascii="Calibri" w:hAnsi="Calibri" w:cs="Calibri"/>
                <w:sz w:val="22"/>
              </w:rPr>
            </w:pPr>
          </w:p>
          <w:p w14:paraId="5ACC62A5" w14:textId="77777777" w:rsidR="00E464C7" w:rsidRDefault="00E464C7" w:rsidP="00050EDC">
            <w:pPr>
              <w:jc w:val="center"/>
              <w:rPr>
                <w:rFonts w:ascii="Calibri" w:hAnsi="Calibri" w:cs="Calibri"/>
                <w:sz w:val="22"/>
              </w:rPr>
            </w:pPr>
          </w:p>
          <w:p w14:paraId="497D7933" w14:textId="77777777" w:rsidR="006F07A0" w:rsidRDefault="006F07A0" w:rsidP="00050EDC">
            <w:pPr>
              <w:jc w:val="center"/>
              <w:rPr>
                <w:rFonts w:ascii="Calibri" w:hAnsi="Calibri" w:cs="Calibri"/>
                <w:sz w:val="22"/>
              </w:rPr>
            </w:pPr>
          </w:p>
          <w:p w14:paraId="48F5FE9F" w14:textId="34634427" w:rsidR="006F07A0" w:rsidRDefault="006F07A0" w:rsidP="00050EDC">
            <w:pPr>
              <w:jc w:val="center"/>
              <w:rPr>
                <w:rFonts w:ascii="Calibri" w:hAnsi="Calibri" w:cs="Calibri"/>
                <w:sz w:val="22"/>
              </w:rPr>
            </w:pPr>
            <w:r>
              <w:rPr>
                <w:rFonts w:ascii="Calibri" w:hAnsi="Calibri" w:cs="Calibri"/>
                <w:sz w:val="22"/>
              </w:rPr>
              <w:t>All</w:t>
            </w:r>
          </w:p>
        </w:tc>
      </w:tr>
      <w:tr w:rsidR="00A62279" w:rsidRPr="00B00639" w14:paraId="44F8DEA7" w14:textId="77777777" w:rsidTr="00050EDC">
        <w:tc>
          <w:tcPr>
            <w:tcW w:w="1188" w:type="dxa"/>
          </w:tcPr>
          <w:p w14:paraId="627F6C64" w14:textId="77777777" w:rsidR="00A62279" w:rsidRDefault="00A62279" w:rsidP="00050EDC">
            <w:pPr>
              <w:rPr>
                <w:rFonts w:ascii="Calibri" w:hAnsi="Calibri" w:cs="Calibri"/>
                <w:sz w:val="22"/>
              </w:rPr>
            </w:pPr>
          </w:p>
        </w:tc>
        <w:tc>
          <w:tcPr>
            <w:tcW w:w="5441" w:type="dxa"/>
          </w:tcPr>
          <w:p w14:paraId="7F818D7B" w14:textId="77777777" w:rsidR="00A62279" w:rsidRPr="00B00639" w:rsidRDefault="00A62279" w:rsidP="00A62279">
            <w:pPr>
              <w:rPr>
                <w:rFonts w:ascii="Calibri" w:hAnsi="Calibri" w:cs="Calibri"/>
                <w:sz w:val="22"/>
              </w:rPr>
            </w:pPr>
            <w:r w:rsidRPr="00B00639">
              <w:rPr>
                <w:rFonts w:ascii="Calibri" w:hAnsi="Calibri" w:cs="Calibri"/>
                <w:sz w:val="22"/>
              </w:rPr>
              <w:t>Date and time of next meeting</w:t>
            </w:r>
          </w:p>
          <w:p w14:paraId="066D14EF" w14:textId="77777777" w:rsidR="00A62279" w:rsidRPr="00E464C7" w:rsidRDefault="00A62279" w:rsidP="00E464C7">
            <w:pPr>
              <w:rPr>
                <w:rFonts w:ascii="Calibri" w:hAnsi="Calibri" w:cs="Calibri"/>
                <w:sz w:val="22"/>
              </w:rPr>
            </w:pPr>
            <w:r w:rsidRPr="00E464C7">
              <w:rPr>
                <w:rFonts w:ascii="Calibri" w:hAnsi="Calibri" w:cs="Calibri"/>
                <w:sz w:val="22"/>
              </w:rPr>
              <w:t>14:00-16:00 on 11</w:t>
            </w:r>
            <w:r w:rsidRPr="00E464C7">
              <w:rPr>
                <w:rFonts w:ascii="Calibri" w:hAnsi="Calibri" w:cs="Calibri"/>
                <w:sz w:val="22"/>
                <w:vertAlign w:val="superscript"/>
              </w:rPr>
              <w:t>th</w:t>
            </w:r>
            <w:r w:rsidRPr="00E464C7">
              <w:rPr>
                <w:rFonts w:ascii="Calibri" w:hAnsi="Calibri" w:cs="Calibri"/>
                <w:sz w:val="22"/>
              </w:rPr>
              <w:t xml:space="preserve"> January 2021</w:t>
            </w:r>
          </w:p>
          <w:p w14:paraId="10CA70E0" w14:textId="77777777" w:rsidR="00E464C7" w:rsidRDefault="00DE6FDD" w:rsidP="00E464C7">
            <w:pPr>
              <w:rPr>
                <w:rFonts w:ascii="Segoe UI" w:hAnsi="Segoe UI" w:cs="Segoe UI"/>
                <w:color w:val="252424"/>
                <w:sz w:val="22"/>
                <w:szCs w:val="22"/>
              </w:rPr>
            </w:pPr>
            <w:hyperlink r:id="rId8" w:tgtFrame="_blank" w:history="1">
              <w:r w:rsidR="00E464C7">
                <w:rPr>
                  <w:rStyle w:val="Hyperlink"/>
                  <w:rFonts w:ascii="Segoe UI Semibold" w:hAnsi="Segoe UI Semibold" w:cs="Segoe UI Semibold"/>
                  <w:color w:val="6264A7"/>
                  <w:sz w:val="27"/>
                  <w:szCs w:val="27"/>
                </w:rPr>
                <w:t>Join Microsoft Teams Meeting</w:t>
              </w:r>
            </w:hyperlink>
            <w:r w:rsidR="00E464C7">
              <w:rPr>
                <w:rFonts w:ascii="Segoe UI" w:hAnsi="Segoe UI" w:cs="Segoe UI"/>
                <w:color w:val="252424"/>
              </w:rPr>
              <w:t xml:space="preserve"> </w:t>
            </w:r>
          </w:p>
          <w:p w14:paraId="4D6E33BC" w14:textId="7B22F064" w:rsidR="00E464C7" w:rsidRPr="00A62279" w:rsidRDefault="00E464C7" w:rsidP="00E464C7">
            <w:pPr>
              <w:pStyle w:val="ListParagraph"/>
              <w:rPr>
                <w:rFonts w:ascii="Calibri" w:hAnsi="Calibri" w:cs="Calibri"/>
                <w:sz w:val="22"/>
              </w:rPr>
            </w:pPr>
          </w:p>
        </w:tc>
        <w:tc>
          <w:tcPr>
            <w:tcW w:w="1984" w:type="dxa"/>
          </w:tcPr>
          <w:p w14:paraId="17C3935C" w14:textId="77777777" w:rsidR="00A62279" w:rsidRDefault="00A62279" w:rsidP="00050EDC">
            <w:pPr>
              <w:jc w:val="center"/>
              <w:rPr>
                <w:rFonts w:ascii="Calibri" w:hAnsi="Calibri" w:cs="Calibri"/>
                <w:sz w:val="22"/>
              </w:rPr>
            </w:pPr>
          </w:p>
        </w:tc>
      </w:tr>
    </w:tbl>
    <w:p w14:paraId="5B859F46" w14:textId="77777777" w:rsidR="00672213" w:rsidRPr="00B00639" w:rsidRDefault="00672213" w:rsidP="00672213">
      <w:pPr>
        <w:pStyle w:val="Header"/>
        <w:tabs>
          <w:tab w:val="clear" w:pos="4153"/>
          <w:tab w:val="clear" w:pos="8306"/>
        </w:tabs>
        <w:rPr>
          <w:rFonts w:ascii="Calibri" w:hAnsi="Calibri" w:cs="Calibri"/>
        </w:rPr>
      </w:pPr>
    </w:p>
    <w:p w14:paraId="2D7BFC70" w14:textId="77777777" w:rsidR="0061133D" w:rsidRDefault="00DE6FDD"/>
    <w:sectPr w:rsidR="0061133D">
      <w:footerReference w:type="default" r:id="rId9"/>
      <w:pgSz w:w="11906" w:h="16838" w:code="9"/>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084DF" w14:textId="77777777" w:rsidR="00315D09" w:rsidRDefault="00315D09" w:rsidP="00F57A33">
      <w:r>
        <w:separator/>
      </w:r>
    </w:p>
  </w:endnote>
  <w:endnote w:type="continuationSeparator" w:id="0">
    <w:p w14:paraId="3201CC89" w14:textId="77777777" w:rsidR="00315D09" w:rsidRDefault="00315D09" w:rsidP="00F5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5E3E2" w14:textId="77777777" w:rsidR="00166130" w:rsidRDefault="00315D09">
    <w:pPr>
      <w:rPr>
        <w:sz w:val="16"/>
        <w:szCs w:val="16"/>
      </w:rPr>
    </w:pPr>
    <w:r>
      <w:rPr>
        <w:sz w:val="16"/>
        <w:szCs w:val="16"/>
      </w:rPr>
      <w:t>_________________________________________________________________________________________________________________</w:t>
    </w:r>
  </w:p>
  <w:p w14:paraId="5D74559A" w14:textId="42458E51" w:rsidR="00166130" w:rsidRDefault="00F57A33">
    <w:pPr>
      <w:jc w:val="right"/>
      <w:rPr>
        <w:rFonts w:ascii="Arial" w:hAnsi="Arial" w:cs="Arial"/>
        <w:sz w:val="16"/>
      </w:rPr>
    </w:pPr>
    <w:r>
      <w:rPr>
        <w:rFonts w:ascii="Arial" w:hAnsi="Arial" w:cs="Arial"/>
        <w:sz w:val="16"/>
      </w:rPr>
      <w:t>Katie Nicholas</w:t>
    </w:r>
    <w:r w:rsidR="00315D09">
      <w:rPr>
        <w:rFonts w:ascii="Arial" w:hAnsi="Arial" w:cs="Arial"/>
        <w:sz w:val="16"/>
      </w:rPr>
      <w:tab/>
    </w:r>
    <w:r w:rsidR="00315D09">
      <w:rPr>
        <w:rFonts w:ascii="Arial" w:hAnsi="Arial" w:cs="Arial"/>
        <w:sz w:val="16"/>
      </w:rPr>
      <w:tab/>
    </w:r>
    <w:r w:rsidR="00315D09">
      <w:rPr>
        <w:rFonts w:ascii="Arial" w:hAnsi="Arial" w:cs="Arial"/>
        <w:sz w:val="16"/>
      </w:rPr>
      <w:tab/>
    </w:r>
    <w:r w:rsidR="00315D09">
      <w:rPr>
        <w:rFonts w:ascii="Arial" w:hAnsi="Arial" w:cs="Arial"/>
        <w:sz w:val="16"/>
      </w:rPr>
      <w:tab/>
    </w:r>
    <w:r w:rsidR="00315D09">
      <w:rPr>
        <w:rFonts w:ascii="Arial" w:hAnsi="Arial" w:cs="Arial"/>
        <w:sz w:val="16"/>
      </w:rPr>
      <w:tab/>
      <w:t xml:space="preserve">Page </w:t>
    </w:r>
    <w:r w:rsidR="00315D09">
      <w:rPr>
        <w:rStyle w:val="PageNumber"/>
        <w:rFonts w:ascii="Arial" w:hAnsi="Arial" w:cs="Arial"/>
        <w:sz w:val="16"/>
        <w:szCs w:val="16"/>
      </w:rPr>
      <w:fldChar w:fldCharType="begin"/>
    </w:r>
    <w:r w:rsidR="00315D09">
      <w:rPr>
        <w:rStyle w:val="PageNumber"/>
        <w:rFonts w:ascii="Arial" w:hAnsi="Arial" w:cs="Arial"/>
        <w:sz w:val="16"/>
        <w:szCs w:val="16"/>
      </w:rPr>
      <w:instrText xml:space="preserve"> PAGE </w:instrText>
    </w:r>
    <w:r w:rsidR="00315D09">
      <w:rPr>
        <w:rStyle w:val="PageNumber"/>
        <w:rFonts w:ascii="Arial" w:hAnsi="Arial" w:cs="Arial"/>
        <w:sz w:val="16"/>
        <w:szCs w:val="16"/>
      </w:rPr>
      <w:fldChar w:fldCharType="separate"/>
    </w:r>
    <w:r w:rsidR="00DE6FDD">
      <w:rPr>
        <w:rStyle w:val="PageNumber"/>
        <w:rFonts w:ascii="Arial" w:hAnsi="Arial" w:cs="Arial"/>
        <w:noProof/>
        <w:sz w:val="16"/>
        <w:szCs w:val="16"/>
      </w:rPr>
      <w:t>2</w:t>
    </w:r>
    <w:r w:rsidR="00315D09">
      <w:rPr>
        <w:rStyle w:val="PageNumber"/>
        <w:rFonts w:ascii="Arial" w:hAnsi="Arial" w:cs="Arial"/>
        <w:sz w:val="16"/>
        <w:szCs w:val="16"/>
      </w:rPr>
      <w:fldChar w:fldCharType="end"/>
    </w:r>
    <w:r w:rsidR="00315D09">
      <w:rPr>
        <w:rStyle w:val="PageNumber"/>
        <w:rFonts w:ascii="Arial" w:hAnsi="Arial" w:cs="Arial"/>
        <w:sz w:val="16"/>
        <w:szCs w:val="16"/>
      </w:rPr>
      <w:t xml:space="preserve"> of </w:t>
    </w:r>
    <w:r w:rsidR="00315D09">
      <w:rPr>
        <w:rStyle w:val="PageNumber"/>
        <w:rFonts w:ascii="Arial" w:hAnsi="Arial" w:cs="Arial"/>
        <w:sz w:val="16"/>
        <w:szCs w:val="16"/>
      </w:rPr>
      <w:fldChar w:fldCharType="begin"/>
    </w:r>
    <w:r w:rsidR="00315D09">
      <w:rPr>
        <w:rStyle w:val="PageNumber"/>
        <w:rFonts w:ascii="Arial" w:hAnsi="Arial" w:cs="Arial"/>
        <w:sz w:val="16"/>
        <w:szCs w:val="16"/>
      </w:rPr>
      <w:instrText xml:space="preserve"> NUMPAGES </w:instrText>
    </w:r>
    <w:r w:rsidR="00315D09">
      <w:rPr>
        <w:rStyle w:val="PageNumber"/>
        <w:rFonts w:ascii="Arial" w:hAnsi="Arial" w:cs="Arial"/>
        <w:sz w:val="16"/>
        <w:szCs w:val="16"/>
      </w:rPr>
      <w:fldChar w:fldCharType="separate"/>
    </w:r>
    <w:r w:rsidR="00DE6FDD">
      <w:rPr>
        <w:rStyle w:val="PageNumber"/>
        <w:rFonts w:ascii="Arial" w:hAnsi="Arial" w:cs="Arial"/>
        <w:noProof/>
        <w:sz w:val="16"/>
        <w:szCs w:val="16"/>
      </w:rPr>
      <w:t>2</w:t>
    </w:r>
    <w:r w:rsidR="00315D09">
      <w:rPr>
        <w:rStyle w:val="PageNumber"/>
        <w:rFonts w:ascii="Arial" w:hAnsi="Arial" w:cs="Arial"/>
        <w:sz w:val="16"/>
        <w:szCs w:val="16"/>
      </w:rPr>
      <w:fldChar w:fldCharType="end"/>
    </w:r>
    <w:r w:rsidR="00315D09">
      <w:rPr>
        <w:rStyle w:val="PageNumber"/>
        <w:rFonts w:ascii="Arial" w:hAnsi="Arial" w:cs="Arial"/>
        <w:sz w:val="16"/>
        <w:szCs w:val="16"/>
      </w:rPr>
      <w:t xml:space="preserve"> </w:t>
    </w:r>
    <w:r w:rsidR="00315D09">
      <w:rPr>
        <w:rStyle w:val="PageNumber"/>
        <w:rFonts w:ascii="Arial" w:hAnsi="Arial" w:cs="Arial"/>
        <w:sz w:val="16"/>
        <w:szCs w:val="16"/>
      </w:rPr>
      <w:tab/>
    </w:r>
    <w:r w:rsidR="00315D09">
      <w:rPr>
        <w:rStyle w:val="PageNumber"/>
        <w:rFonts w:ascii="Arial" w:hAnsi="Arial" w:cs="Arial"/>
        <w:sz w:val="16"/>
        <w:szCs w:val="16"/>
      </w:rPr>
      <w:tab/>
      <w:t xml:space="preserve">                            </w:t>
    </w:r>
    <w:r>
      <w:rPr>
        <w:rStyle w:val="PageNumber"/>
        <w:rFonts w:ascii="Arial" w:hAnsi="Arial" w:cs="Arial"/>
        <w:sz w:val="16"/>
        <w:szCs w:val="16"/>
      </w:rPr>
      <w:t>12.10</w:t>
    </w:r>
    <w:r w:rsidR="00315D09">
      <w:rPr>
        <w:rStyle w:val="PageNumber"/>
        <w:rFonts w:ascii="Arial" w:hAnsi="Arial" w:cs="Arial"/>
        <w:sz w:val="16"/>
        <w:szCs w:val="16"/>
      </w:rPr>
      <w:t>.2020</w:t>
    </w:r>
    <w:r w:rsidR="00315D09">
      <w:rPr>
        <w:rStyle w:val="PageNumber"/>
        <w:rFonts w:ascii="Arial" w:hAnsi="Arial" w:cs="Arial"/>
        <w:sz w:val="16"/>
        <w:szCs w:val="16"/>
      </w:rPr>
      <w:tab/>
    </w:r>
    <w:r w:rsidR="00315D09">
      <w:rPr>
        <w:rStyle w:val="PageNumber"/>
        <w:rFonts w:ascii="Arial" w:hAnsi="Arial" w:cs="Arial"/>
        <w:sz w:val="16"/>
        <w:szCs w:val="16"/>
      </w:rPr>
      <w:tab/>
    </w:r>
    <w:r w:rsidR="00315D09">
      <w:rPr>
        <w:rStyle w:val="PageNumber"/>
        <w:rFonts w:ascii="Arial" w:hAnsi="Arial" w:cs="Arial"/>
        <w:sz w:val="16"/>
        <w:szCs w:val="16"/>
      </w:rPr>
      <w:tab/>
    </w:r>
    <w:r w:rsidR="00315D09">
      <w:rPr>
        <w:rStyle w:val="PageNumber"/>
        <w:rFonts w:ascii="Arial" w:hAnsi="Arial" w:cs="Arial"/>
        <w:sz w:val="16"/>
        <w:szCs w:val="16"/>
      </w:rPr>
      <w:tab/>
    </w:r>
    <w:r w:rsidR="00315D09">
      <w:rPr>
        <w:rStyle w:val="PageNumber"/>
        <w:rFonts w:ascii="Arial" w:hAnsi="Arial" w:cs="Arial"/>
        <w:sz w:val="16"/>
        <w:szCs w:val="16"/>
      </w:rPr>
      <w:tab/>
    </w:r>
    <w:r w:rsidR="00315D09">
      <w:rPr>
        <w:rStyle w:val="PageNumber"/>
        <w:rFonts w:ascii="Arial" w:hAnsi="Arial" w:cs="Arial"/>
        <w:sz w:val="16"/>
        <w:szCs w:val="16"/>
      </w:rPr>
      <w:tab/>
    </w:r>
    <w:r w:rsidR="00315D09">
      <w:rPr>
        <w:rStyle w:val="PageNumber"/>
        <w:rFonts w:ascii="Arial" w:hAnsi="Arial" w:cs="Arial"/>
        <w:sz w:val="16"/>
        <w:szCs w:val="16"/>
      </w:rPr>
      <w:tab/>
    </w:r>
    <w:r w:rsidR="00315D09">
      <w:rPr>
        <w:rStyle w:val="PageNumber"/>
        <w:rFonts w:ascii="Arial" w:hAnsi="Arial" w:cs="Arial"/>
        <w:sz w:val="16"/>
        <w:szCs w:val="16"/>
      </w:rPr>
      <w:tab/>
    </w:r>
    <w:r w:rsidR="00315D09">
      <w:rPr>
        <w:rStyle w:val="PageNumber"/>
        <w:rFonts w:ascii="Arial" w:hAnsi="Arial" w:cs="Arial"/>
        <w:sz w:val="16"/>
        <w:szCs w:val="16"/>
      </w:rPr>
      <w:tab/>
    </w:r>
    <w:r w:rsidR="00315D09">
      <w:rPr>
        <w:rStyle w:val="PageNumbe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F4DBC" w14:textId="77777777" w:rsidR="00315D09" w:rsidRDefault="00315D09" w:rsidP="00F57A33">
      <w:r>
        <w:separator/>
      </w:r>
    </w:p>
  </w:footnote>
  <w:footnote w:type="continuationSeparator" w:id="0">
    <w:p w14:paraId="4889D298" w14:textId="77777777" w:rsidR="00315D09" w:rsidRDefault="00315D09" w:rsidP="00F57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05F9"/>
    <w:multiLevelType w:val="hybridMultilevel"/>
    <w:tmpl w:val="9BBAA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0A765D"/>
    <w:multiLevelType w:val="hybridMultilevel"/>
    <w:tmpl w:val="39E69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2B10BA"/>
    <w:multiLevelType w:val="hybridMultilevel"/>
    <w:tmpl w:val="331C3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9B83D37"/>
    <w:multiLevelType w:val="hybridMultilevel"/>
    <w:tmpl w:val="8CCCD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AEE2665"/>
    <w:multiLevelType w:val="hybridMultilevel"/>
    <w:tmpl w:val="6B1E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DD4C51"/>
    <w:multiLevelType w:val="hybridMultilevel"/>
    <w:tmpl w:val="26CA7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13"/>
    <w:rsid w:val="002F0C01"/>
    <w:rsid w:val="00315D09"/>
    <w:rsid w:val="00354753"/>
    <w:rsid w:val="0039714F"/>
    <w:rsid w:val="004D1E72"/>
    <w:rsid w:val="005438C2"/>
    <w:rsid w:val="005D63AC"/>
    <w:rsid w:val="00672213"/>
    <w:rsid w:val="006F07A0"/>
    <w:rsid w:val="007B2F39"/>
    <w:rsid w:val="00863B00"/>
    <w:rsid w:val="009048C0"/>
    <w:rsid w:val="00A15E1E"/>
    <w:rsid w:val="00A31F4F"/>
    <w:rsid w:val="00A62279"/>
    <w:rsid w:val="00AD1911"/>
    <w:rsid w:val="00B50DB6"/>
    <w:rsid w:val="00BB3384"/>
    <w:rsid w:val="00C07C3C"/>
    <w:rsid w:val="00DB590F"/>
    <w:rsid w:val="00DE6FDD"/>
    <w:rsid w:val="00E464C7"/>
    <w:rsid w:val="00ED00D1"/>
    <w:rsid w:val="00F57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2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2213"/>
    <w:pPr>
      <w:keepNext/>
      <w:jc w:val="center"/>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2213"/>
    <w:rPr>
      <w:rFonts w:ascii="Arial" w:eastAsia="Times New Roman" w:hAnsi="Arial" w:cs="Times New Roman"/>
      <w:b/>
      <w:bCs/>
      <w:szCs w:val="24"/>
    </w:rPr>
  </w:style>
  <w:style w:type="paragraph" w:styleId="Header">
    <w:name w:val="header"/>
    <w:basedOn w:val="Normal"/>
    <w:link w:val="HeaderChar"/>
    <w:semiHidden/>
    <w:rsid w:val="00672213"/>
    <w:pPr>
      <w:tabs>
        <w:tab w:val="center" w:pos="4153"/>
        <w:tab w:val="right" w:pos="8306"/>
      </w:tabs>
    </w:pPr>
  </w:style>
  <w:style w:type="character" w:customStyle="1" w:styleId="HeaderChar">
    <w:name w:val="Header Char"/>
    <w:basedOn w:val="DefaultParagraphFont"/>
    <w:link w:val="Header"/>
    <w:semiHidden/>
    <w:rsid w:val="00672213"/>
    <w:rPr>
      <w:rFonts w:ascii="Times New Roman" w:eastAsia="Times New Roman" w:hAnsi="Times New Roman" w:cs="Times New Roman"/>
      <w:sz w:val="24"/>
      <w:szCs w:val="24"/>
    </w:rPr>
  </w:style>
  <w:style w:type="paragraph" w:styleId="Footer">
    <w:name w:val="footer"/>
    <w:basedOn w:val="Normal"/>
    <w:link w:val="FooterChar"/>
    <w:semiHidden/>
    <w:rsid w:val="00672213"/>
    <w:pPr>
      <w:tabs>
        <w:tab w:val="center" w:pos="4153"/>
        <w:tab w:val="right" w:pos="8306"/>
      </w:tabs>
    </w:pPr>
  </w:style>
  <w:style w:type="character" w:customStyle="1" w:styleId="FooterChar">
    <w:name w:val="Footer Char"/>
    <w:basedOn w:val="DefaultParagraphFont"/>
    <w:link w:val="Footer"/>
    <w:semiHidden/>
    <w:rsid w:val="00672213"/>
    <w:rPr>
      <w:rFonts w:ascii="Times New Roman" w:eastAsia="Times New Roman" w:hAnsi="Times New Roman" w:cs="Times New Roman"/>
      <w:sz w:val="24"/>
      <w:szCs w:val="24"/>
    </w:rPr>
  </w:style>
  <w:style w:type="character" w:styleId="PageNumber">
    <w:name w:val="page number"/>
    <w:basedOn w:val="DefaultParagraphFont"/>
    <w:semiHidden/>
    <w:rsid w:val="00672213"/>
  </w:style>
  <w:style w:type="paragraph" w:styleId="ListParagraph">
    <w:name w:val="List Paragraph"/>
    <w:basedOn w:val="Normal"/>
    <w:uiPriority w:val="34"/>
    <w:qFormat/>
    <w:rsid w:val="00672213"/>
    <w:pPr>
      <w:ind w:left="720"/>
      <w:contextualSpacing/>
    </w:pPr>
  </w:style>
  <w:style w:type="character" w:styleId="Hyperlink">
    <w:name w:val="Hyperlink"/>
    <w:basedOn w:val="DefaultParagraphFont"/>
    <w:uiPriority w:val="99"/>
    <w:semiHidden/>
    <w:unhideWhenUsed/>
    <w:rsid w:val="00E464C7"/>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2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2213"/>
    <w:pPr>
      <w:keepNext/>
      <w:jc w:val="center"/>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2213"/>
    <w:rPr>
      <w:rFonts w:ascii="Arial" w:eastAsia="Times New Roman" w:hAnsi="Arial" w:cs="Times New Roman"/>
      <w:b/>
      <w:bCs/>
      <w:szCs w:val="24"/>
    </w:rPr>
  </w:style>
  <w:style w:type="paragraph" w:styleId="Header">
    <w:name w:val="header"/>
    <w:basedOn w:val="Normal"/>
    <w:link w:val="HeaderChar"/>
    <w:semiHidden/>
    <w:rsid w:val="00672213"/>
    <w:pPr>
      <w:tabs>
        <w:tab w:val="center" w:pos="4153"/>
        <w:tab w:val="right" w:pos="8306"/>
      </w:tabs>
    </w:pPr>
  </w:style>
  <w:style w:type="character" w:customStyle="1" w:styleId="HeaderChar">
    <w:name w:val="Header Char"/>
    <w:basedOn w:val="DefaultParagraphFont"/>
    <w:link w:val="Header"/>
    <w:semiHidden/>
    <w:rsid w:val="00672213"/>
    <w:rPr>
      <w:rFonts w:ascii="Times New Roman" w:eastAsia="Times New Roman" w:hAnsi="Times New Roman" w:cs="Times New Roman"/>
      <w:sz w:val="24"/>
      <w:szCs w:val="24"/>
    </w:rPr>
  </w:style>
  <w:style w:type="paragraph" w:styleId="Footer">
    <w:name w:val="footer"/>
    <w:basedOn w:val="Normal"/>
    <w:link w:val="FooterChar"/>
    <w:semiHidden/>
    <w:rsid w:val="00672213"/>
    <w:pPr>
      <w:tabs>
        <w:tab w:val="center" w:pos="4153"/>
        <w:tab w:val="right" w:pos="8306"/>
      </w:tabs>
    </w:pPr>
  </w:style>
  <w:style w:type="character" w:customStyle="1" w:styleId="FooterChar">
    <w:name w:val="Footer Char"/>
    <w:basedOn w:val="DefaultParagraphFont"/>
    <w:link w:val="Footer"/>
    <w:semiHidden/>
    <w:rsid w:val="00672213"/>
    <w:rPr>
      <w:rFonts w:ascii="Times New Roman" w:eastAsia="Times New Roman" w:hAnsi="Times New Roman" w:cs="Times New Roman"/>
      <w:sz w:val="24"/>
      <w:szCs w:val="24"/>
    </w:rPr>
  </w:style>
  <w:style w:type="character" w:styleId="PageNumber">
    <w:name w:val="page number"/>
    <w:basedOn w:val="DefaultParagraphFont"/>
    <w:semiHidden/>
    <w:rsid w:val="00672213"/>
  </w:style>
  <w:style w:type="paragraph" w:styleId="ListParagraph">
    <w:name w:val="List Paragraph"/>
    <w:basedOn w:val="Normal"/>
    <w:uiPriority w:val="34"/>
    <w:qFormat/>
    <w:rsid w:val="00672213"/>
    <w:pPr>
      <w:ind w:left="720"/>
      <w:contextualSpacing/>
    </w:pPr>
  </w:style>
  <w:style w:type="character" w:styleId="Hyperlink">
    <w:name w:val="Hyperlink"/>
    <w:basedOn w:val="DefaultParagraphFont"/>
    <w:uiPriority w:val="99"/>
    <w:semiHidden/>
    <w:unhideWhenUsed/>
    <w:rsid w:val="00E464C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26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OTE0YWIwY2MtNDY4My00NDc0LTg0M2YtZjhlMzgwNmU3MWJm%40thread.v2/0?context=%7b%22Tid%22%3a%22ffa7912b-b097-4131-9c0f-d0e80755b2ab%22%2c%22Oid%22%3a%2203c12f34-8259-4e8d-80f7-a2bb476754d1%22%7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Lancashire Teaching Hospitals</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Nicholas</dc:creator>
  <cp:lastModifiedBy>Craig Andrew (LTHTR)</cp:lastModifiedBy>
  <cp:revision>2</cp:revision>
  <dcterms:created xsi:type="dcterms:W3CDTF">2021-02-18T09:43:00Z</dcterms:created>
  <dcterms:modified xsi:type="dcterms:W3CDTF">2021-02-18T09:43:00Z</dcterms:modified>
</cp:coreProperties>
</file>