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47757" w14:textId="77777777" w:rsidR="00407FEE" w:rsidRPr="001A5087" w:rsidRDefault="00F92DCB" w:rsidP="001A5087">
      <w:pPr>
        <w:pStyle w:val="Heading1"/>
        <w:rPr>
          <w:rFonts w:asciiTheme="minorHAnsi" w:hAnsiTheme="minorHAnsi" w:cstheme="minorHAnsi"/>
          <w:sz w:val="22"/>
          <w:szCs w:val="22"/>
        </w:rPr>
      </w:pPr>
      <w:r w:rsidRPr="00AD60FF">
        <w:rPr>
          <w:rFonts w:asciiTheme="minorHAnsi" w:hAnsiTheme="minorHAnsi" w:cstheme="minorHAnsi"/>
          <w:sz w:val="22"/>
          <w:szCs w:val="22"/>
        </w:rPr>
        <w:t xml:space="preserve">Workflow for </w:t>
      </w:r>
      <w:r w:rsidR="00407FEE" w:rsidRPr="00AD60FF">
        <w:rPr>
          <w:rFonts w:asciiTheme="minorHAnsi" w:hAnsiTheme="minorHAnsi" w:cstheme="minorHAnsi"/>
          <w:sz w:val="22"/>
          <w:szCs w:val="22"/>
        </w:rPr>
        <w:t>processing and publishing articles</w:t>
      </w:r>
      <w:r w:rsidRPr="00AD60FF">
        <w:rPr>
          <w:rFonts w:asciiTheme="minorHAnsi" w:hAnsiTheme="minorHAnsi" w:cstheme="minorHAnsi"/>
          <w:sz w:val="22"/>
          <w:szCs w:val="22"/>
        </w:rPr>
        <w:t xml:space="preserve"> </w:t>
      </w:r>
    </w:p>
    <w:p w14:paraId="5702F8E8" w14:textId="77777777" w:rsidR="00407FEE" w:rsidRPr="00AD60FF" w:rsidRDefault="00407FEE" w:rsidP="00407FEE">
      <w:pPr>
        <w:pStyle w:val="Heading2"/>
        <w:rPr>
          <w:rFonts w:asciiTheme="minorHAnsi" w:hAnsiTheme="minorHAnsi" w:cstheme="minorHAnsi"/>
          <w:sz w:val="22"/>
          <w:szCs w:val="22"/>
        </w:rPr>
      </w:pPr>
      <w:r w:rsidRPr="00AD60FF">
        <w:rPr>
          <w:rFonts w:asciiTheme="minorHAnsi" w:hAnsiTheme="minorHAnsi" w:cstheme="minorHAnsi"/>
          <w:sz w:val="22"/>
          <w:szCs w:val="22"/>
        </w:rPr>
        <w:t>Introduction</w:t>
      </w:r>
    </w:p>
    <w:p w14:paraId="2813ADE1" w14:textId="77777777" w:rsidR="00E209B5" w:rsidRPr="003C7A55" w:rsidRDefault="00E209B5">
      <w:pPr>
        <w:rPr>
          <w:rFonts w:cstheme="minorHAnsi"/>
        </w:rPr>
      </w:pPr>
      <w:r w:rsidRPr="003C7A55">
        <w:rPr>
          <w:rFonts w:cstheme="minorHAnsi"/>
        </w:rPr>
        <w:t xml:space="preserve">The Terms of Reference state that one member of the Editorial Group will usually be responsible for producing a </w:t>
      </w:r>
      <w:r w:rsidRPr="00186B57">
        <w:rPr>
          <w:rFonts w:cstheme="minorHAnsi"/>
          <w:color w:val="FF0000"/>
        </w:rPr>
        <w:t>single issue of Northern Lights</w:t>
      </w:r>
      <w:bookmarkStart w:id="0" w:name="_GoBack"/>
      <w:bookmarkEnd w:id="0"/>
      <w:r w:rsidRPr="003C7A55">
        <w:rPr>
          <w:rFonts w:cstheme="minorHAnsi"/>
        </w:rPr>
        <w:t xml:space="preserve">. Two people </w:t>
      </w:r>
      <w:r w:rsidRPr="00727955">
        <w:rPr>
          <w:rFonts w:cstheme="minorHAnsi"/>
          <w:color w:val="FF0000"/>
        </w:rPr>
        <w:t>can publish an issue of Northern Lights</w:t>
      </w:r>
      <w:r w:rsidRPr="003C7A55">
        <w:rPr>
          <w:rFonts w:cstheme="minorHAnsi"/>
        </w:rPr>
        <w:t>, depending on the current makeup of the Editorial Group or circumstances.  This document, therefore, divides the task of publishing an issue of North</w:t>
      </w:r>
      <w:r w:rsidR="00C65034" w:rsidRPr="003C7A55">
        <w:rPr>
          <w:rFonts w:cstheme="minorHAnsi"/>
        </w:rPr>
        <w:t>ern Lights into two roles: the administrator r</w:t>
      </w:r>
      <w:r w:rsidRPr="003C7A55">
        <w:rPr>
          <w:rFonts w:cstheme="minorHAnsi"/>
        </w:rPr>
        <w:t>ole and</w:t>
      </w:r>
      <w:r w:rsidR="00C65034" w:rsidRPr="003C7A55">
        <w:rPr>
          <w:rFonts w:cstheme="minorHAnsi"/>
        </w:rPr>
        <w:t xml:space="preserve"> the e</w:t>
      </w:r>
      <w:r w:rsidR="00337026">
        <w:rPr>
          <w:rFonts w:cstheme="minorHAnsi"/>
        </w:rPr>
        <w:t xml:space="preserve">ditor role.  </w:t>
      </w:r>
      <w:r w:rsidRPr="003C7A55">
        <w:rPr>
          <w:rFonts w:cstheme="minorHAnsi"/>
        </w:rPr>
        <w:t xml:space="preserve">This document refers to these two roles as </w:t>
      </w:r>
      <w:r w:rsidRPr="00337026">
        <w:rPr>
          <w:rFonts w:cstheme="minorHAnsi"/>
          <w:b/>
        </w:rPr>
        <w:t>Administrator</w:t>
      </w:r>
      <w:r w:rsidRPr="003C7A55">
        <w:rPr>
          <w:rFonts w:cstheme="minorHAnsi"/>
        </w:rPr>
        <w:t xml:space="preserve"> and </w:t>
      </w:r>
      <w:r w:rsidRPr="00337026">
        <w:rPr>
          <w:rFonts w:cstheme="minorHAnsi"/>
          <w:b/>
        </w:rPr>
        <w:t>Editor</w:t>
      </w:r>
      <w:r w:rsidRPr="003C7A55">
        <w:rPr>
          <w:rFonts w:cstheme="minorHAnsi"/>
        </w:rPr>
        <w:t xml:space="preserve">.  However, under normal circumstances, the roles of </w:t>
      </w:r>
      <w:r w:rsidRPr="003C7A55">
        <w:rPr>
          <w:rFonts w:cstheme="minorHAnsi"/>
          <w:b/>
        </w:rPr>
        <w:t>Administrator</w:t>
      </w:r>
      <w:r w:rsidRPr="003C7A55">
        <w:rPr>
          <w:rFonts w:cstheme="minorHAnsi"/>
        </w:rPr>
        <w:t xml:space="preserve"> and </w:t>
      </w:r>
      <w:r w:rsidRPr="003C7A55">
        <w:rPr>
          <w:rFonts w:cstheme="minorHAnsi"/>
          <w:b/>
        </w:rPr>
        <w:t xml:space="preserve">Editor </w:t>
      </w:r>
      <w:r w:rsidRPr="003C7A55">
        <w:rPr>
          <w:rFonts w:cstheme="minorHAnsi"/>
        </w:rPr>
        <w:t xml:space="preserve">will be carried out by a </w:t>
      </w:r>
      <w:r w:rsidRPr="003C7A55">
        <w:rPr>
          <w:rFonts w:cstheme="minorHAnsi"/>
          <w:b/>
        </w:rPr>
        <w:t>single member</w:t>
      </w:r>
      <w:r w:rsidRPr="003C7A55">
        <w:rPr>
          <w:rFonts w:cstheme="minorHAnsi"/>
        </w:rPr>
        <w:t xml:space="preserve"> of the Editorial Group. There is a rota that shows the member of the Editorial Group currently responsible for </w:t>
      </w:r>
      <w:r w:rsidRPr="00E40DE6">
        <w:rPr>
          <w:rFonts w:cstheme="minorHAnsi"/>
          <w:color w:val="FF0000"/>
        </w:rPr>
        <w:t>producing the latest issue of Northern Lights</w:t>
      </w:r>
      <w:r w:rsidRPr="003C7A55">
        <w:rPr>
          <w:rFonts w:cstheme="minorHAnsi"/>
        </w:rPr>
        <w:t>.</w:t>
      </w:r>
    </w:p>
    <w:p w14:paraId="1602632A" w14:textId="77777777" w:rsidR="00AE7F6B" w:rsidRPr="00AD60FF" w:rsidRDefault="00AF0BF8">
      <w:pPr>
        <w:rPr>
          <w:rFonts w:cstheme="minorHAnsi"/>
        </w:rPr>
      </w:pPr>
      <w:r w:rsidRPr="0085272E">
        <w:rPr>
          <w:rFonts w:cstheme="minorHAnsi"/>
        </w:rPr>
        <w:t xml:space="preserve">The </w:t>
      </w:r>
      <w:r w:rsidR="0085272E">
        <w:rPr>
          <w:rFonts w:cstheme="minorHAnsi"/>
          <w:b/>
        </w:rPr>
        <w:t>Editor</w:t>
      </w:r>
      <w:r w:rsidR="00AE7F6B" w:rsidRPr="00AD60FF">
        <w:rPr>
          <w:rFonts w:cstheme="minorHAnsi"/>
          <w:b/>
        </w:rPr>
        <w:t xml:space="preserve"> </w:t>
      </w:r>
      <w:r w:rsidR="00F727CF" w:rsidRPr="00AD60FF">
        <w:rPr>
          <w:rFonts w:cstheme="minorHAnsi"/>
        </w:rPr>
        <w:t xml:space="preserve">is responsible for </w:t>
      </w:r>
      <w:r w:rsidR="0023483C" w:rsidRPr="00AD60FF">
        <w:rPr>
          <w:rFonts w:cstheme="minorHAnsi"/>
        </w:rPr>
        <w:t>checking that the subm</w:t>
      </w:r>
      <w:r w:rsidR="00AE7F6B" w:rsidRPr="00AD60FF">
        <w:rPr>
          <w:rFonts w:cstheme="minorHAnsi"/>
        </w:rPr>
        <w:t>itted article meets the required</w:t>
      </w:r>
      <w:r w:rsidR="0023483C" w:rsidRPr="00AD60FF">
        <w:rPr>
          <w:rFonts w:cstheme="minorHAnsi"/>
        </w:rPr>
        <w:t xml:space="preserve"> </w:t>
      </w:r>
      <w:r w:rsidR="00AE7F6B" w:rsidRPr="00AD60FF">
        <w:rPr>
          <w:rFonts w:cstheme="minorHAnsi"/>
        </w:rPr>
        <w:t xml:space="preserve">standard as set out in the </w:t>
      </w:r>
      <w:r w:rsidR="00AE7F6B" w:rsidRPr="00AD60FF">
        <w:rPr>
          <w:rFonts w:cstheme="minorHAnsi"/>
          <w:b/>
        </w:rPr>
        <w:t>instruction to authors</w:t>
      </w:r>
      <w:r w:rsidR="00407FEE" w:rsidRPr="00AD60FF">
        <w:rPr>
          <w:rFonts w:cstheme="minorHAnsi"/>
        </w:rPr>
        <w:t xml:space="preserve">.  </w:t>
      </w:r>
      <w:r w:rsidR="00AE7F6B" w:rsidRPr="00AD60FF">
        <w:rPr>
          <w:rFonts w:cstheme="minorHAnsi"/>
        </w:rPr>
        <w:t xml:space="preserve">They are also responsible for determining whether the article’s content is suitable for </w:t>
      </w:r>
      <w:r w:rsidR="00AE7F6B" w:rsidRPr="00727955">
        <w:rPr>
          <w:rFonts w:cstheme="minorHAnsi"/>
          <w:color w:val="FF0000"/>
        </w:rPr>
        <w:t xml:space="preserve">publication in Northern Lights.  </w:t>
      </w:r>
      <w:r w:rsidR="00AE7F6B" w:rsidRPr="00AD60FF">
        <w:rPr>
          <w:rFonts w:cstheme="minorHAnsi"/>
        </w:rPr>
        <w:t>They can consult with other members of the group when making these decisions.</w:t>
      </w:r>
      <w:r w:rsidR="00AD60FF" w:rsidRPr="00AD60FF">
        <w:rPr>
          <w:rFonts w:cstheme="minorHAnsi"/>
        </w:rPr>
        <w:t xml:space="preserve"> If an article is rejected they are responsible for informing the authors.</w:t>
      </w:r>
      <w:r w:rsidR="00337026">
        <w:rPr>
          <w:rFonts w:cstheme="minorHAnsi"/>
        </w:rPr>
        <w:t xml:space="preserve"> </w:t>
      </w:r>
      <w:r w:rsidR="00337026">
        <w:t>The Editor is also responsible for regularly sending out call for papers via the Northern list; the schedule for this can be found at Northern Lights - Author Guidelines - LKS North. The wording for the call for papers can be found in Appendix 1.</w:t>
      </w:r>
    </w:p>
    <w:p w14:paraId="74A2EE3D" w14:textId="77777777" w:rsidR="00F727CF" w:rsidRPr="00B34DEC" w:rsidRDefault="0085272E">
      <w:pPr>
        <w:rPr>
          <w:rFonts w:cstheme="minorHAnsi"/>
          <w:b/>
          <w:color w:val="FF0000"/>
        </w:rPr>
      </w:pPr>
      <w:r>
        <w:rPr>
          <w:rFonts w:cstheme="minorHAnsi"/>
          <w:b/>
        </w:rPr>
        <w:t>The Administrator</w:t>
      </w:r>
      <w:r w:rsidR="0023483C" w:rsidRPr="00AD60FF">
        <w:rPr>
          <w:rFonts w:cstheme="minorHAnsi"/>
        </w:rPr>
        <w:t xml:space="preserve"> </w:t>
      </w:r>
      <w:r w:rsidR="002D6B74" w:rsidRPr="00AD60FF">
        <w:rPr>
          <w:rFonts w:cstheme="minorHAnsi"/>
        </w:rPr>
        <w:t>is</w:t>
      </w:r>
      <w:r w:rsidR="00337026">
        <w:rPr>
          <w:rFonts w:cstheme="minorHAnsi"/>
        </w:rPr>
        <w:t xml:space="preserve"> </w:t>
      </w:r>
      <w:r w:rsidR="00F727CF" w:rsidRPr="00AD60FF">
        <w:rPr>
          <w:rFonts w:cstheme="minorHAnsi"/>
        </w:rPr>
        <w:t>responsible for</w:t>
      </w:r>
      <w:r w:rsidR="00AE7F6B" w:rsidRPr="00AD60FF">
        <w:rPr>
          <w:rFonts w:cstheme="minorHAnsi"/>
        </w:rPr>
        <w:t xml:space="preserve"> uploading the articles </w:t>
      </w:r>
      <w:r w:rsidR="00E17673" w:rsidRPr="00AD60FF">
        <w:rPr>
          <w:rFonts w:cstheme="minorHAnsi"/>
        </w:rPr>
        <w:t xml:space="preserve">to </w:t>
      </w:r>
      <w:r w:rsidR="00AE7F6B" w:rsidRPr="00AD60FF">
        <w:rPr>
          <w:rFonts w:cstheme="minorHAnsi"/>
        </w:rPr>
        <w:t xml:space="preserve">the Northern Blog, keeping a record of the articles </w:t>
      </w:r>
      <w:r w:rsidR="00E17673" w:rsidRPr="00AD60FF">
        <w:rPr>
          <w:rFonts w:cstheme="minorHAnsi"/>
        </w:rPr>
        <w:t>submitted, acknowledging receipt of the articles, and</w:t>
      </w:r>
      <w:r w:rsidR="003C459C">
        <w:rPr>
          <w:rFonts w:cstheme="minorHAnsi"/>
        </w:rPr>
        <w:t xml:space="preserve"> informing the author that their</w:t>
      </w:r>
      <w:r w:rsidR="00E17673" w:rsidRPr="00AD60FF">
        <w:rPr>
          <w:rFonts w:cstheme="minorHAnsi"/>
        </w:rPr>
        <w:t xml:space="preserve"> article has been uploaded</w:t>
      </w:r>
      <w:r w:rsidR="00AE7F6B" w:rsidRPr="00AD60FF">
        <w:rPr>
          <w:rFonts w:cstheme="minorHAnsi"/>
        </w:rPr>
        <w:t>.</w:t>
      </w:r>
      <w:r w:rsidR="00F727CF" w:rsidRPr="00AD60FF">
        <w:rPr>
          <w:rFonts w:cstheme="minorHAnsi"/>
        </w:rPr>
        <w:t xml:space="preserve">  </w:t>
      </w:r>
      <w:r w:rsidR="00337026" w:rsidRPr="00B34DEC">
        <w:rPr>
          <w:rFonts w:cstheme="minorHAnsi"/>
          <w:color w:val="FF0000"/>
        </w:rPr>
        <w:t>They are also responsible for uploading</w:t>
      </w:r>
      <w:r w:rsidR="003C459C" w:rsidRPr="00B34DEC">
        <w:rPr>
          <w:rFonts w:cstheme="minorHAnsi"/>
          <w:color w:val="FF0000"/>
        </w:rPr>
        <w:t xml:space="preserve"> and publishing</w:t>
      </w:r>
      <w:r w:rsidR="00337026" w:rsidRPr="00B34DEC">
        <w:rPr>
          <w:rFonts w:cstheme="minorHAnsi"/>
          <w:color w:val="FF0000"/>
        </w:rPr>
        <w:t xml:space="preserve"> the Northern Lights Newsletter. </w:t>
      </w:r>
    </w:p>
    <w:p w14:paraId="299A8BE7" w14:textId="77777777" w:rsidR="00F727CF" w:rsidRPr="00AD60FF" w:rsidRDefault="00407FEE" w:rsidP="00407FEE">
      <w:pPr>
        <w:pStyle w:val="Heading2"/>
        <w:rPr>
          <w:rFonts w:asciiTheme="minorHAnsi" w:hAnsiTheme="minorHAnsi" w:cstheme="minorHAnsi"/>
          <w:sz w:val="22"/>
          <w:szCs w:val="22"/>
        </w:rPr>
      </w:pPr>
      <w:r w:rsidRPr="00AD60FF">
        <w:rPr>
          <w:rFonts w:asciiTheme="minorHAnsi" w:hAnsiTheme="minorHAnsi" w:cstheme="minorHAnsi"/>
          <w:sz w:val="22"/>
          <w:szCs w:val="22"/>
        </w:rPr>
        <w:t>Workflow</w:t>
      </w:r>
    </w:p>
    <w:p w14:paraId="28F5EC92" w14:textId="3A54AD8D" w:rsidR="00E17673" w:rsidRPr="00AD60FF" w:rsidRDefault="00E17673" w:rsidP="00E17673">
      <w:pPr>
        <w:rPr>
          <w:rFonts w:cstheme="minorHAnsi"/>
          <w:b/>
        </w:rPr>
      </w:pPr>
      <w:r w:rsidRPr="00AD60FF">
        <w:rPr>
          <w:rFonts w:cstheme="minorHAnsi"/>
        </w:rPr>
        <w:t xml:space="preserve">The following workflow provides an outline for how the two members of the group carry out the process of publishing a submitted article and indicates their respective roles.  </w:t>
      </w:r>
    </w:p>
    <w:p w14:paraId="7D8153BC" w14:textId="77777777" w:rsidR="00466A7B" w:rsidRPr="00466A7B" w:rsidRDefault="008563A2" w:rsidP="00772F02">
      <w:pPr>
        <w:pStyle w:val="ListParagraph"/>
        <w:numPr>
          <w:ilvl w:val="0"/>
          <w:numId w:val="1"/>
        </w:numPr>
        <w:rPr>
          <w:rFonts w:cstheme="minorHAnsi"/>
          <w:color w:val="FF0000"/>
        </w:rPr>
      </w:pPr>
      <w:r w:rsidRPr="008563A2">
        <w:rPr>
          <w:rFonts w:cstheme="minorHAnsi"/>
          <w:b/>
        </w:rPr>
        <w:t>Editor</w:t>
      </w:r>
      <w:r>
        <w:rPr>
          <w:rFonts w:cstheme="minorHAnsi"/>
        </w:rPr>
        <w:t xml:space="preserve">: </w:t>
      </w:r>
      <w:r w:rsidR="00466A7B" w:rsidRPr="003C7A55">
        <w:rPr>
          <w:rFonts w:cstheme="minorHAnsi"/>
        </w:rPr>
        <w:t xml:space="preserve">Send out the call for papers email (see appendix 1).  You can find the dates </w:t>
      </w:r>
      <w:r w:rsidR="00772F02" w:rsidRPr="003C7A55">
        <w:rPr>
          <w:rFonts w:cstheme="minorHAnsi"/>
        </w:rPr>
        <w:t xml:space="preserve">for sending out the calls </w:t>
      </w:r>
      <w:r w:rsidR="00466A7B" w:rsidRPr="003C7A55">
        <w:rPr>
          <w:rFonts w:cstheme="minorHAnsi"/>
        </w:rPr>
        <w:t>for papers</w:t>
      </w:r>
      <w:r w:rsidR="00772F02" w:rsidRPr="003C7A55">
        <w:rPr>
          <w:rFonts w:cstheme="minorHAnsi"/>
        </w:rPr>
        <w:t xml:space="preserve"> </w:t>
      </w:r>
      <w:r w:rsidR="00BA2F97" w:rsidRPr="003C7A55">
        <w:rPr>
          <w:rFonts w:cstheme="minorHAnsi"/>
        </w:rPr>
        <w:t>emails and reminder emails</w:t>
      </w:r>
      <w:r w:rsidR="00772F02" w:rsidRPr="003C7A55">
        <w:rPr>
          <w:rFonts w:cstheme="minorHAnsi"/>
        </w:rPr>
        <w:t xml:space="preserve"> on the instructions for authors page: </w:t>
      </w:r>
      <w:hyperlink r:id="rId8" w:history="1">
        <w:r w:rsidR="003C7A55">
          <w:rPr>
            <w:rStyle w:val="Hyperlink"/>
          </w:rPr>
          <w:t>https://www.lksnorth.nhs.uk/newsletters/northern-lights-author-guidelines/</w:t>
        </w:r>
      </w:hyperlink>
    </w:p>
    <w:p w14:paraId="65764410" w14:textId="4EBFB90E" w:rsidR="00084ECD" w:rsidRPr="00AD60FF" w:rsidRDefault="00084ECD" w:rsidP="00F92DCB">
      <w:pPr>
        <w:pStyle w:val="ListParagraph"/>
        <w:numPr>
          <w:ilvl w:val="0"/>
          <w:numId w:val="1"/>
        </w:numPr>
        <w:rPr>
          <w:rFonts w:cstheme="minorHAnsi"/>
        </w:rPr>
      </w:pPr>
      <w:r w:rsidRPr="00AD60FF">
        <w:rPr>
          <w:rFonts w:cstheme="minorHAnsi"/>
        </w:rPr>
        <w:t>All articles should be submitted to</w:t>
      </w:r>
      <w:r w:rsidR="003A12E7" w:rsidRPr="00AD60FF">
        <w:rPr>
          <w:rFonts w:cstheme="minorHAnsi"/>
        </w:rPr>
        <w:t xml:space="preserve"> </w:t>
      </w:r>
      <w:hyperlink r:id="rId9" w:history="1">
        <w:r w:rsidR="00AD4C96" w:rsidRPr="00124DF5">
          <w:rPr>
            <w:rStyle w:val="Hyperlink"/>
            <w:rFonts w:cstheme="minorHAnsi"/>
            <w:shd w:val="clear" w:color="auto" w:fill="FFFFFF"/>
          </w:rPr>
          <w:t>northernlights</w:t>
        </w:r>
        <w:r w:rsidR="00AD4C96" w:rsidRPr="00124DF5">
          <w:rPr>
            <w:rStyle w:val="Hyperlink"/>
          </w:rPr>
          <w:t>@knowledgeforhealthcare.nhs.uk</w:t>
        </w:r>
      </w:hyperlink>
      <w:r w:rsidR="00AD4C96" w:rsidRPr="00124DF5">
        <w:t>.</w:t>
      </w:r>
    </w:p>
    <w:p w14:paraId="051E01E4" w14:textId="77777777" w:rsidR="00F92DCB" w:rsidRPr="00AD60FF" w:rsidRDefault="003615E3" w:rsidP="00F92DCB">
      <w:pPr>
        <w:pStyle w:val="ListParagraph"/>
        <w:numPr>
          <w:ilvl w:val="0"/>
          <w:numId w:val="1"/>
        </w:numPr>
        <w:rPr>
          <w:rFonts w:cstheme="minorHAnsi"/>
        </w:rPr>
      </w:pPr>
      <w:r>
        <w:rPr>
          <w:rFonts w:cstheme="minorHAnsi"/>
          <w:b/>
        </w:rPr>
        <w:t>Administrator</w:t>
      </w:r>
      <w:r w:rsidR="00407FEE" w:rsidRPr="00AD60FF">
        <w:rPr>
          <w:rFonts w:cstheme="minorHAnsi"/>
          <w:b/>
        </w:rPr>
        <w:t xml:space="preserve">: </w:t>
      </w:r>
      <w:r w:rsidR="00F92DCB" w:rsidRPr="00AD60FF">
        <w:rPr>
          <w:rFonts w:cstheme="minorHAnsi"/>
        </w:rPr>
        <w:t xml:space="preserve">Send out </w:t>
      </w:r>
      <w:r w:rsidR="00A74F05" w:rsidRPr="00AD60FF">
        <w:rPr>
          <w:rFonts w:cstheme="minorHAnsi"/>
        </w:rPr>
        <w:t>acknowledgment email</w:t>
      </w:r>
      <w:r w:rsidR="0055009D" w:rsidRPr="00AD60FF">
        <w:rPr>
          <w:rFonts w:cstheme="minorHAnsi"/>
        </w:rPr>
        <w:t xml:space="preserve"> (see appendix 1).</w:t>
      </w:r>
      <w:r w:rsidR="00B67563" w:rsidRPr="00AD60FF">
        <w:rPr>
          <w:rFonts w:cstheme="minorHAnsi"/>
        </w:rPr>
        <w:t xml:space="preserve"> </w:t>
      </w:r>
    </w:p>
    <w:p w14:paraId="6B3B46C4" w14:textId="77777777" w:rsidR="00B67563" w:rsidRPr="00AD60FF" w:rsidRDefault="003615E3" w:rsidP="00421993">
      <w:pPr>
        <w:pStyle w:val="ListParagraph"/>
        <w:numPr>
          <w:ilvl w:val="0"/>
          <w:numId w:val="1"/>
        </w:numPr>
        <w:rPr>
          <w:rFonts w:cstheme="minorHAnsi"/>
        </w:rPr>
      </w:pPr>
      <w:r>
        <w:rPr>
          <w:rFonts w:cstheme="minorHAnsi"/>
          <w:b/>
        </w:rPr>
        <w:t>Administrator</w:t>
      </w:r>
      <w:r w:rsidR="002D6B74" w:rsidRPr="00AD60FF">
        <w:rPr>
          <w:rFonts w:cstheme="minorHAnsi"/>
        </w:rPr>
        <w:t xml:space="preserve">: </w:t>
      </w:r>
      <w:r w:rsidR="00B67563" w:rsidRPr="00B34DEC">
        <w:rPr>
          <w:rFonts w:cstheme="minorHAnsi"/>
          <w:color w:val="FF0000"/>
        </w:rPr>
        <w:t xml:space="preserve">Record the article and note the issue of Northern Lights </w:t>
      </w:r>
      <w:r w:rsidR="00E17673" w:rsidRPr="00B34DEC">
        <w:rPr>
          <w:rFonts w:cstheme="minorHAnsi"/>
          <w:color w:val="FF0000"/>
        </w:rPr>
        <w:t xml:space="preserve">that </w:t>
      </w:r>
      <w:r w:rsidR="00B67563" w:rsidRPr="00B34DEC">
        <w:rPr>
          <w:rFonts w:cstheme="minorHAnsi"/>
          <w:color w:val="FF0000"/>
        </w:rPr>
        <w:t>it is to be published in.</w:t>
      </w:r>
      <w:r w:rsidR="00421993" w:rsidRPr="00B34DEC">
        <w:rPr>
          <w:rFonts w:cstheme="minorHAnsi"/>
          <w:color w:val="FF0000"/>
        </w:rPr>
        <w:t xml:space="preserve"> This will help when writing the editorial as you will not need to search for the relevant articles</w:t>
      </w:r>
    </w:p>
    <w:p w14:paraId="5C16BD38" w14:textId="77777777" w:rsidR="00B67563" w:rsidRDefault="003615E3" w:rsidP="00F92DCB">
      <w:pPr>
        <w:pStyle w:val="ListParagraph"/>
        <w:numPr>
          <w:ilvl w:val="0"/>
          <w:numId w:val="1"/>
        </w:numPr>
        <w:rPr>
          <w:rFonts w:cstheme="minorHAnsi"/>
        </w:rPr>
      </w:pPr>
      <w:r>
        <w:rPr>
          <w:rFonts w:cstheme="minorHAnsi"/>
          <w:b/>
        </w:rPr>
        <w:t>Administrator</w:t>
      </w:r>
      <w:r w:rsidR="002D6B74" w:rsidRPr="00AD60FF">
        <w:rPr>
          <w:rFonts w:cstheme="minorHAnsi"/>
        </w:rPr>
        <w:t xml:space="preserve">: </w:t>
      </w:r>
      <w:r w:rsidR="00B67563" w:rsidRPr="00AD60FF">
        <w:rPr>
          <w:rFonts w:cstheme="minorHAnsi"/>
        </w:rPr>
        <w:t xml:space="preserve">Forward </w:t>
      </w:r>
      <w:r w:rsidR="00407FEE" w:rsidRPr="00AD60FF">
        <w:rPr>
          <w:rFonts w:cstheme="minorHAnsi"/>
        </w:rPr>
        <w:t xml:space="preserve">the article to </w:t>
      </w:r>
      <w:r w:rsidR="0085272E">
        <w:rPr>
          <w:rFonts w:cstheme="minorHAnsi"/>
        </w:rPr>
        <w:t xml:space="preserve">the </w:t>
      </w:r>
      <w:r w:rsidR="0085272E">
        <w:rPr>
          <w:rFonts w:cstheme="minorHAnsi"/>
          <w:b/>
        </w:rPr>
        <w:t>Editor</w:t>
      </w:r>
      <w:r w:rsidR="002D6B74" w:rsidRPr="00AD60FF">
        <w:rPr>
          <w:rFonts w:cstheme="minorHAnsi"/>
        </w:rPr>
        <w:t>.</w:t>
      </w:r>
    </w:p>
    <w:p w14:paraId="6F65FC76" w14:textId="77777777" w:rsidR="00440E34" w:rsidRDefault="003615E3" w:rsidP="00F92DCB">
      <w:pPr>
        <w:pStyle w:val="ListParagraph"/>
        <w:numPr>
          <w:ilvl w:val="0"/>
          <w:numId w:val="1"/>
        </w:numPr>
        <w:rPr>
          <w:rFonts w:cstheme="minorHAnsi"/>
        </w:rPr>
      </w:pPr>
      <w:r>
        <w:rPr>
          <w:rFonts w:cstheme="minorHAnsi"/>
          <w:b/>
        </w:rPr>
        <w:t>Editor:</w:t>
      </w:r>
      <w:r w:rsidR="00440E34">
        <w:rPr>
          <w:rFonts w:cstheme="minorHAnsi"/>
        </w:rPr>
        <w:t xml:space="preserve"> Check to see if the article is suitable for publication. They may check with other member</w:t>
      </w:r>
      <w:r w:rsidR="008563A2">
        <w:rPr>
          <w:rFonts w:cstheme="minorHAnsi"/>
        </w:rPr>
        <w:t>s</w:t>
      </w:r>
      <w:r w:rsidR="00440E34">
        <w:rPr>
          <w:rFonts w:cstheme="minorHAnsi"/>
        </w:rPr>
        <w:t xml:space="preserve"> of the group when making this decision. </w:t>
      </w:r>
    </w:p>
    <w:p w14:paraId="36932305" w14:textId="77777777" w:rsidR="00440E34" w:rsidRPr="00AD60FF" w:rsidRDefault="003615E3" w:rsidP="00F92DCB">
      <w:pPr>
        <w:pStyle w:val="ListParagraph"/>
        <w:numPr>
          <w:ilvl w:val="0"/>
          <w:numId w:val="1"/>
        </w:numPr>
        <w:rPr>
          <w:rFonts w:cstheme="minorHAnsi"/>
        </w:rPr>
      </w:pPr>
      <w:r>
        <w:rPr>
          <w:rFonts w:cstheme="minorHAnsi"/>
          <w:b/>
        </w:rPr>
        <w:t>Editor:</w:t>
      </w:r>
      <w:r w:rsidR="00440E34">
        <w:rPr>
          <w:rFonts w:cstheme="minorHAnsi"/>
        </w:rPr>
        <w:t xml:space="preserve">  </w:t>
      </w:r>
      <w:r w:rsidR="00440E34" w:rsidRPr="00AD60FF">
        <w:rPr>
          <w:rFonts w:cstheme="minorHAnsi"/>
        </w:rPr>
        <w:t xml:space="preserve">If the article is </w:t>
      </w:r>
      <w:r w:rsidR="00440E34" w:rsidRPr="00AD60FF">
        <w:rPr>
          <w:rFonts w:cstheme="minorHAnsi"/>
          <w:b/>
        </w:rPr>
        <w:t>rejected</w:t>
      </w:r>
      <w:r w:rsidR="00440E34" w:rsidRPr="00AD60FF">
        <w:rPr>
          <w:rFonts w:cstheme="minorHAnsi"/>
        </w:rPr>
        <w:t xml:space="preserve">, then email the author informing them of the group’s decision.  Make sure that </w:t>
      </w:r>
      <w:r w:rsidR="0085272E" w:rsidRPr="0085272E">
        <w:rPr>
          <w:rFonts w:cstheme="minorHAnsi"/>
        </w:rPr>
        <w:t>the</w:t>
      </w:r>
      <w:r w:rsidR="0085272E">
        <w:rPr>
          <w:rFonts w:cstheme="minorHAnsi"/>
          <w:b/>
        </w:rPr>
        <w:t xml:space="preserve"> Administrator</w:t>
      </w:r>
      <w:r w:rsidR="00440E34" w:rsidRPr="00AD60FF">
        <w:rPr>
          <w:rFonts w:cstheme="minorHAnsi"/>
        </w:rPr>
        <w:t xml:space="preserve"> is informed of the decision so they can update their records.</w:t>
      </w:r>
    </w:p>
    <w:p w14:paraId="45B33CE0" w14:textId="77777777" w:rsidR="00440E34" w:rsidRPr="00440E34" w:rsidRDefault="003615E3" w:rsidP="00440E34">
      <w:pPr>
        <w:pStyle w:val="ListParagraph"/>
        <w:numPr>
          <w:ilvl w:val="0"/>
          <w:numId w:val="1"/>
        </w:numPr>
        <w:rPr>
          <w:rFonts w:cstheme="minorHAnsi"/>
        </w:rPr>
      </w:pPr>
      <w:r>
        <w:rPr>
          <w:rFonts w:cstheme="minorHAnsi"/>
          <w:b/>
        </w:rPr>
        <w:lastRenderedPageBreak/>
        <w:t>Editor:</w:t>
      </w:r>
      <w:r w:rsidR="00DE5EDB" w:rsidRPr="00AD60FF">
        <w:rPr>
          <w:rFonts w:cstheme="minorHAnsi"/>
        </w:rPr>
        <w:t xml:space="preserve"> </w:t>
      </w:r>
      <w:r w:rsidR="00440E34">
        <w:rPr>
          <w:rFonts w:cstheme="minorHAnsi"/>
        </w:rPr>
        <w:t xml:space="preserve">If the article is </w:t>
      </w:r>
      <w:r w:rsidR="00440E34" w:rsidRPr="0085272E">
        <w:rPr>
          <w:rFonts w:cstheme="minorHAnsi"/>
        </w:rPr>
        <w:t>accepted</w:t>
      </w:r>
      <w:r w:rsidR="00440E34" w:rsidRPr="00440E34">
        <w:rPr>
          <w:rFonts w:cstheme="minorHAnsi"/>
          <w:b/>
        </w:rPr>
        <w:t xml:space="preserve"> </w:t>
      </w:r>
      <w:r w:rsidR="00D05794">
        <w:rPr>
          <w:rFonts w:cstheme="minorHAnsi"/>
        </w:rPr>
        <w:t xml:space="preserve">then the </w:t>
      </w:r>
      <w:r w:rsidR="00D05794" w:rsidRPr="00AD60FF">
        <w:rPr>
          <w:rFonts w:cstheme="minorHAnsi"/>
        </w:rPr>
        <w:t>article</w:t>
      </w:r>
      <w:r w:rsidR="00440E34">
        <w:rPr>
          <w:rFonts w:cstheme="minorHAnsi"/>
        </w:rPr>
        <w:t xml:space="preserve"> is</w:t>
      </w:r>
      <w:r w:rsidR="00F92DCB" w:rsidRPr="00AD60FF">
        <w:rPr>
          <w:rFonts w:cstheme="minorHAnsi"/>
        </w:rPr>
        <w:t xml:space="preserve"> to be checked </w:t>
      </w:r>
      <w:r w:rsidR="00440E34">
        <w:rPr>
          <w:rFonts w:cstheme="minorHAnsi"/>
        </w:rPr>
        <w:t>and edited to make sure the article meets the standards</w:t>
      </w:r>
      <w:r w:rsidR="00F92DCB" w:rsidRPr="00AD60FF">
        <w:rPr>
          <w:rFonts w:cstheme="minorHAnsi"/>
        </w:rPr>
        <w:t xml:space="preserve"> </w:t>
      </w:r>
      <w:r w:rsidR="00470394">
        <w:rPr>
          <w:rFonts w:cstheme="minorHAnsi"/>
        </w:rPr>
        <w:t xml:space="preserve">as </w:t>
      </w:r>
      <w:r w:rsidR="00F92DCB" w:rsidRPr="00AD60FF">
        <w:rPr>
          <w:rFonts w:cstheme="minorHAnsi"/>
        </w:rPr>
        <w:t>set</w:t>
      </w:r>
      <w:r w:rsidR="00FA5652" w:rsidRPr="00AD60FF">
        <w:rPr>
          <w:rFonts w:cstheme="minorHAnsi"/>
        </w:rPr>
        <w:t xml:space="preserve"> out in the </w:t>
      </w:r>
      <w:r w:rsidR="00FA5652" w:rsidRPr="002814CA">
        <w:rPr>
          <w:rFonts w:cstheme="minorHAnsi"/>
        </w:rPr>
        <w:t>author guidelines</w:t>
      </w:r>
      <w:r w:rsidR="00440E34" w:rsidRPr="002814CA">
        <w:rPr>
          <w:rFonts w:cstheme="minorHAnsi"/>
        </w:rPr>
        <w:t>.</w:t>
      </w:r>
    </w:p>
    <w:p w14:paraId="083330D9" w14:textId="77777777" w:rsidR="00B67563" w:rsidRPr="00AD60FF" w:rsidRDefault="003615E3" w:rsidP="00B67563">
      <w:pPr>
        <w:pStyle w:val="ListParagraph"/>
        <w:numPr>
          <w:ilvl w:val="0"/>
          <w:numId w:val="1"/>
        </w:numPr>
        <w:rPr>
          <w:rFonts w:cstheme="minorHAnsi"/>
        </w:rPr>
      </w:pPr>
      <w:r>
        <w:rPr>
          <w:rFonts w:cstheme="minorHAnsi"/>
          <w:b/>
        </w:rPr>
        <w:t>Editor:</w:t>
      </w:r>
      <w:r w:rsidR="0023483C" w:rsidRPr="00AD60FF">
        <w:rPr>
          <w:rFonts w:cstheme="minorHAnsi"/>
        </w:rPr>
        <w:t xml:space="preserve"> </w:t>
      </w:r>
      <w:r w:rsidR="00440E34">
        <w:rPr>
          <w:rFonts w:cstheme="minorHAnsi"/>
        </w:rPr>
        <w:t xml:space="preserve">Once the article had been edited then send </w:t>
      </w:r>
      <w:r w:rsidR="00E17673" w:rsidRPr="00AD60FF">
        <w:rPr>
          <w:rFonts w:cstheme="minorHAnsi"/>
        </w:rPr>
        <w:t>the</w:t>
      </w:r>
      <w:r w:rsidR="0023483C" w:rsidRPr="00AD60FF">
        <w:rPr>
          <w:rFonts w:cstheme="minorHAnsi"/>
        </w:rPr>
        <w:t xml:space="preserve"> </w:t>
      </w:r>
      <w:r w:rsidR="00E17673" w:rsidRPr="00AD60FF">
        <w:rPr>
          <w:rFonts w:cstheme="minorHAnsi"/>
        </w:rPr>
        <w:t xml:space="preserve">finished </w:t>
      </w:r>
      <w:r w:rsidR="0023483C" w:rsidRPr="00AD60FF">
        <w:rPr>
          <w:rFonts w:cstheme="minorHAnsi"/>
        </w:rPr>
        <w:t xml:space="preserve">article to the </w:t>
      </w:r>
      <w:r w:rsidR="0085272E">
        <w:rPr>
          <w:rFonts w:cstheme="minorHAnsi"/>
          <w:b/>
        </w:rPr>
        <w:t>Administrator</w:t>
      </w:r>
      <w:r w:rsidR="00E17673" w:rsidRPr="00AD60FF">
        <w:rPr>
          <w:rFonts w:cstheme="minorHAnsi"/>
        </w:rPr>
        <w:t xml:space="preserve">. </w:t>
      </w:r>
    </w:p>
    <w:p w14:paraId="2EE5B5A5" w14:textId="77777777" w:rsidR="00084ECD" w:rsidRPr="00AD60FF" w:rsidRDefault="003615E3" w:rsidP="00F92DCB">
      <w:pPr>
        <w:pStyle w:val="ListParagraph"/>
        <w:numPr>
          <w:ilvl w:val="0"/>
          <w:numId w:val="1"/>
        </w:numPr>
        <w:rPr>
          <w:rFonts w:cstheme="minorHAnsi"/>
        </w:rPr>
      </w:pPr>
      <w:r>
        <w:rPr>
          <w:rFonts w:cstheme="minorHAnsi"/>
          <w:b/>
        </w:rPr>
        <w:t>Administrator</w:t>
      </w:r>
      <w:r w:rsidR="0023483C" w:rsidRPr="00AD60FF">
        <w:rPr>
          <w:rFonts w:cstheme="minorHAnsi"/>
        </w:rPr>
        <w:t xml:space="preserve">: </w:t>
      </w:r>
      <w:r w:rsidR="00084ECD" w:rsidRPr="00AD60FF">
        <w:rPr>
          <w:rFonts w:cstheme="minorHAnsi"/>
        </w:rPr>
        <w:t xml:space="preserve">Upload the article to the </w:t>
      </w:r>
      <w:r w:rsidR="00470394">
        <w:rPr>
          <w:rFonts w:cstheme="minorHAnsi"/>
        </w:rPr>
        <w:t>LKS North Blog</w:t>
      </w:r>
      <w:r w:rsidR="00084ECD" w:rsidRPr="00AD60FF">
        <w:rPr>
          <w:rFonts w:cstheme="minorHAnsi"/>
        </w:rPr>
        <w:t xml:space="preserve"> </w:t>
      </w:r>
      <w:r w:rsidR="00922D2D" w:rsidRPr="003C7A55">
        <w:rPr>
          <w:rFonts w:cstheme="minorHAnsi"/>
        </w:rPr>
        <w:t xml:space="preserve">and </w:t>
      </w:r>
      <w:r w:rsidR="00922D2D" w:rsidRPr="00B34DEC">
        <w:rPr>
          <w:rFonts w:cstheme="minorHAnsi"/>
          <w:color w:val="FF0000"/>
        </w:rPr>
        <w:t xml:space="preserve">publish as a draft </w:t>
      </w:r>
      <w:r w:rsidR="00922D2D" w:rsidRPr="003C7A55">
        <w:rPr>
          <w:rFonts w:cstheme="minorHAnsi"/>
        </w:rPr>
        <w:t>(see guide)</w:t>
      </w:r>
      <w:r w:rsidR="00084ECD" w:rsidRPr="003C7A55">
        <w:rPr>
          <w:rFonts w:cstheme="minorHAnsi"/>
        </w:rPr>
        <w:t>.</w:t>
      </w:r>
      <w:r w:rsidR="00570EF7">
        <w:rPr>
          <w:rFonts w:cstheme="minorHAnsi"/>
        </w:rPr>
        <w:t xml:space="preserve"> </w:t>
      </w:r>
      <w:r w:rsidR="00570EF7" w:rsidRPr="002814CA">
        <w:rPr>
          <w:rFonts w:cstheme="minorHAnsi"/>
        </w:rPr>
        <w:t>Add relevant tags and categories</w:t>
      </w:r>
      <w:r w:rsidR="00470394" w:rsidRPr="002814CA">
        <w:rPr>
          <w:rFonts w:cstheme="minorHAnsi"/>
        </w:rPr>
        <w:t xml:space="preserve"> need to be added</w:t>
      </w:r>
      <w:r w:rsidR="00570EF7" w:rsidRPr="002814CA">
        <w:rPr>
          <w:rFonts w:cstheme="minorHAnsi"/>
        </w:rPr>
        <w:t xml:space="preserve"> (see guide).</w:t>
      </w:r>
    </w:p>
    <w:p w14:paraId="3D76595A" w14:textId="77777777" w:rsidR="00A74F05" w:rsidRPr="00AD60FF" w:rsidRDefault="003615E3" w:rsidP="00F92DCB">
      <w:pPr>
        <w:pStyle w:val="ListParagraph"/>
        <w:numPr>
          <w:ilvl w:val="0"/>
          <w:numId w:val="1"/>
        </w:numPr>
        <w:rPr>
          <w:rFonts w:cstheme="minorHAnsi"/>
        </w:rPr>
      </w:pPr>
      <w:r>
        <w:rPr>
          <w:rFonts w:cstheme="minorHAnsi"/>
          <w:b/>
        </w:rPr>
        <w:t>Administrator</w:t>
      </w:r>
      <w:r w:rsidR="0023483C" w:rsidRPr="00AD60FF">
        <w:rPr>
          <w:rFonts w:cstheme="minorHAnsi"/>
        </w:rPr>
        <w:t xml:space="preserve">: </w:t>
      </w:r>
      <w:r w:rsidR="00A74F05" w:rsidRPr="00AD60FF">
        <w:rPr>
          <w:rFonts w:cstheme="minorHAnsi"/>
        </w:rPr>
        <w:t>Send out conformation email</w:t>
      </w:r>
      <w:r w:rsidR="00CA792E" w:rsidRPr="00AD60FF">
        <w:rPr>
          <w:rFonts w:cstheme="minorHAnsi"/>
        </w:rPr>
        <w:t xml:space="preserve"> to the author(s) so that they know there article has been </w:t>
      </w:r>
      <w:r w:rsidR="00D6021F" w:rsidRPr="003C7A55">
        <w:rPr>
          <w:rFonts w:cstheme="minorHAnsi"/>
        </w:rPr>
        <w:t>accepted for publication</w:t>
      </w:r>
      <w:r w:rsidR="00CA792E" w:rsidRPr="003C7A55">
        <w:rPr>
          <w:rFonts w:cstheme="minorHAnsi"/>
        </w:rPr>
        <w:t xml:space="preserve"> </w:t>
      </w:r>
      <w:r w:rsidR="0023483C" w:rsidRPr="00AD60FF">
        <w:rPr>
          <w:rFonts w:cstheme="minorHAnsi"/>
        </w:rPr>
        <w:t>(see Appendix 1).</w:t>
      </w:r>
    </w:p>
    <w:p w14:paraId="004EA672" w14:textId="77777777" w:rsidR="00912BB5" w:rsidRPr="00B34DEC" w:rsidRDefault="00D17AC8" w:rsidP="00FA5652">
      <w:pPr>
        <w:pStyle w:val="ListParagraph"/>
        <w:numPr>
          <w:ilvl w:val="0"/>
          <w:numId w:val="1"/>
        </w:numPr>
        <w:rPr>
          <w:rFonts w:cstheme="minorHAnsi"/>
          <w:color w:val="FF0000"/>
        </w:rPr>
      </w:pPr>
      <w:r w:rsidRPr="00B34DEC">
        <w:rPr>
          <w:rFonts w:cstheme="minorHAnsi"/>
          <w:b/>
          <w:color w:val="FF0000"/>
        </w:rPr>
        <w:t>Editor</w:t>
      </w:r>
      <w:r w:rsidR="0023483C" w:rsidRPr="00B34DEC">
        <w:rPr>
          <w:rFonts w:cstheme="minorHAnsi"/>
          <w:color w:val="FF0000"/>
        </w:rPr>
        <w:t xml:space="preserve">:  </w:t>
      </w:r>
      <w:r w:rsidR="00084ECD" w:rsidRPr="00B34DEC">
        <w:rPr>
          <w:rFonts w:cstheme="minorHAnsi"/>
          <w:color w:val="FF0000"/>
        </w:rPr>
        <w:t xml:space="preserve">Write the editorial for Northern Lights </w:t>
      </w:r>
      <w:r w:rsidR="00CA792E" w:rsidRPr="00B34DEC">
        <w:rPr>
          <w:rFonts w:cstheme="minorHAnsi"/>
          <w:color w:val="FF0000"/>
        </w:rPr>
        <w:t>at the end of each quarter</w:t>
      </w:r>
      <w:r w:rsidR="0023483C" w:rsidRPr="00B34DEC">
        <w:rPr>
          <w:rFonts w:cstheme="minorHAnsi"/>
          <w:color w:val="FF0000"/>
        </w:rPr>
        <w:t>.</w:t>
      </w:r>
      <w:r w:rsidRPr="00B34DEC">
        <w:rPr>
          <w:rFonts w:cstheme="minorHAnsi"/>
          <w:color w:val="FF0000"/>
        </w:rPr>
        <w:t xml:space="preserve"> Send </w:t>
      </w:r>
      <w:r w:rsidR="00337026" w:rsidRPr="00B34DEC">
        <w:rPr>
          <w:rFonts w:cstheme="minorHAnsi"/>
          <w:color w:val="FF0000"/>
        </w:rPr>
        <w:t>editorial</w:t>
      </w:r>
      <w:r w:rsidRPr="00B34DEC">
        <w:rPr>
          <w:rFonts w:cstheme="minorHAnsi"/>
          <w:color w:val="FF0000"/>
        </w:rPr>
        <w:t xml:space="preserve"> to the </w:t>
      </w:r>
      <w:r w:rsidRPr="00B34DEC">
        <w:rPr>
          <w:rFonts w:cstheme="minorHAnsi"/>
          <w:b/>
          <w:color w:val="FF0000"/>
        </w:rPr>
        <w:t>Administrato</w:t>
      </w:r>
      <w:r w:rsidRPr="00B34DEC">
        <w:rPr>
          <w:rFonts w:cstheme="minorHAnsi"/>
          <w:color w:val="FF0000"/>
        </w:rPr>
        <w:t>r.</w:t>
      </w:r>
    </w:p>
    <w:p w14:paraId="6454013C" w14:textId="77777777" w:rsidR="00D17AC8" w:rsidRPr="00B34DEC" w:rsidRDefault="00D17AC8" w:rsidP="00466A7B">
      <w:pPr>
        <w:pStyle w:val="ListParagraph"/>
        <w:numPr>
          <w:ilvl w:val="0"/>
          <w:numId w:val="1"/>
        </w:numPr>
        <w:rPr>
          <w:rFonts w:cstheme="minorHAnsi"/>
          <w:color w:val="FF0000"/>
        </w:rPr>
      </w:pPr>
      <w:r w:rsidRPr="00B34DEC">
        <w:rPr>
          <w:b/>
          <w:color w:val="FF0000"/>
        </w:rPr>
        <w:t>Administrator:</w:t>
      </w:r>
      <w:r w:rsidRPr="00B34DEC">
        <w:rPr>
          <w:color w:val="FF0000"/>
        </w:rPr>
        <w:t xml:space="preserve"> </w:t>
      </w:r>
      <w:r w:rsidR="00967390" w:rsidRPr="00B34DEC">
        <w:rPr>
          <w:color w:val="FF0000"/>
        </w:rPr>
        <w:t>U</w:t>
      </w:r>
      <w:r w:rsidR="00337026" w:rsidRPr="00B34DEC">
        <w:rPr>
          <w:color w:val="FF0000"/>
        </w:rPr>
        <w:t xml:space="preserve">pload the </w:t>
      </w:r>
      <w:r w:rsidR="00470394" w:rsidRPr="00B34DEC">
        <w:rPr>
          <w:color w:val="FF0000"/>
        </w:rPr>
        <w:t>Northern Lights Editorial</w:t>
      </w:r>
      <w:r w:rsidR="00337026" w:rsidRPr="00B34DEC">
        <w:rPr>
          <w:color w:val="FF0000"/>
        </w:rPr>
        <w:t xml:space="preserve"> (see guide)</w:t>
      </w:r>
      <w:r w:rsidRPr="00B34DEC">
        <w:rPr>
          <w:color w:val="FF0000"/>
        </w:rPr>
        <w:t xml:space="preserve"> and then send a test copy to the editor for approval.</w:t>
      </w:r>
    </w:p>
    <w:p w14:paraId="05C03FE1" w14:textId="77777777" w:rsidR="00D17AC8" w:rsidRPr="00B34DEC" w:rsidRDefault="00D17AC8" w:rsidP="00466A7B">
      <w:pPr>
        <w:pStyle w:val="ListParagraph"/>
        <w:numPr>
          <w:ilvl w:val="0"/>
          <w:numId w:val="1"/>
        </w:numPr>
        <w:rPr>
          <w:rFonts w:cstheme="minorHAnsi"/>
          <w:color w:val="FF0000"/>
        </w:rPr>
      </w:pPr>
      <w:r w:rsidRPr="00B34DEC">
        <w:rPr>
          <w:b/>
          <w:color w:val="FF0000"/>
        </w:rPr>
        <w:t>Editor:</w:t>
      </w:r>
      <w:r w:rsidRPr="00B34DEC">
        <w:rPr>
          <w:rFonts w:cstheme="minorHAnsi"/>
          <w:color w:val="FF0000"/>
        </w:rPr>
        <w:t xml:space="preserve"> Approve the newsletter.</w:t>
      </w:r>
    </w:p>
    <w:p w14:paraId="3B5F5DE0" w14:textId="77777777" w:rsidR="00D6021F" w:rsidRPr="00B34DEC" w:rsidRDefault="00D17AC8" w:rsidP="00466A7B">
      <w:pPr>
        <w:pStyle w:val="ListParagraph"/>
        <w:numPr>
          <w:ilvl w:val="0"/>
          <w:numId w:val="1"/>
        </w:numPr>
        <w:rPr>
          <w:rFonts w:cstheme="minorHAnsi"/>
          <w:color w:val="FF0000"/>
        </w:rPr>
      </w:pPr>
      <w:r w:rsidRPr="00B34DEC">
        <w:rPr>
          <w:rFonts w:cstheme="minorHAnsi"/>
          <w:b/>
          <w:color w:val="FF0000"/>
        </w:rPr>
        <w:t>Administrator</w:t>
      </w:r>
      <w:r w:rsidRPr="00B34DEC">
        <w:rPr>
          <w:rFonts w:cstheme="minorHAnsi"/>
          <w:color w:val="FF0000"/>
        </w:rPr>
        <w:t xml:space="preserve">: </w:t>
      </w:r>
      <w:r w:rsidR="00BF027A" w:rsidRPr="00B34DEC">
        <w:rPr>
          <w:rFonts w:cstheme="minorHAnsi"/>
          <w:color w:val="FF0000"/>
        </w:rPr>
        <w:t>Send out Newsletter.</w:t>
      </w:r>
    </w:p>
    <w:p w14:paraId="54A12A9F" w14:textId="67B3ACF8" w:rsidR="002814CA" w:rsidRPr="00B34DEC" w:rsidRDefault="0032581E" w:rsidP="002814CA">
      <w:pPr>
        <w:pStyle w:val="ListParagraph"/>
        <w:numPr>
          <w:ilvl w:val="0"/>
          <w:numId w:val="1"/>
        </w:numPr>
        <w:rPr>
          <w:rFonts w:cstheme="minorHAnsi"/>
          <w:color w:val="FF0000"/>
        </w:rPr>
      </w:pPr>
      <w:r w:rsidRPr="00B34DEC">
        <w:rPr>
          <w:rFonts w:cstheme="minorHAnsi"/>
          <w:b/>
          <w:color w:val="FF0000"/>
        </w:rPr>
        <w:t xml:space="preserve">Administrator: </w:t>
      </w:r>
      <w:r w:rsidRPr="00B34DEC">
        <w:rPr>
          <w:rFonts w:cstheme="minorHAnsi"/>
          <w:color w:val="FF0000"/>
        </w:rPr>
        <w:t xml:space="preserve">Forward copy of the Northern Lights Newsletter to the Northern List: </w:t>
      </w:r>
      <w:hyperlink r:id="rId10" w:history="1">
        <w:r w:rsidRPr="00B34DEC">
          <w:rPr>
            <w:rStyle w:val="Hyperlink"/>
            <w:rFonts w:cstheme="minorHAnsi"/>
            <w:color w:val="FF0000"/>
          </w:rPr>
          <w:t>northlks@</w:t>
        </w:r>
        <w:r w:rsidR="00124DF5" w:rsidRPr="00B34DEC">
          <w:rPr>
            <w:rStyle w:val="Hyperlink"/>
            <w:rFonts w:cstheme="minorHAnsi"/>
            <w:color w:val="FF0000"/>
          </w:rPr>
          <w:t>knowledgeforhealthcare.nhs.uk</w:t>
        </w:r>
      </w:hyperlink>
    </w:p>
    <w:p w14:paraId="45ED0435" w14:textId="77777777" w:rsidR="00D17AC8" w:rsidRPr="00B34DEC" w:rsidRDefault="00D17AC8" w:rsidP="00912BB5">
      <w:pPr>
        <w:pStyle w:val="ListParagraph"/>
        <w:numPr>
          <w:ilvl w:val="0"/>
          <w:numId w:val="1"/>
        </w:numPr>
        <w:rPr>
          <w:rFonts w:cstheme="minorHAnsi"/>
          <w:color w:val="FF0000"/>
        </w:rPr>
      </w:pPr>
      <w:r w:rsidRPr="00B34DEC">
        <w:rPr>
          <w:rFonts w:cstheme="minorHAnsi"/>
          <w:b/>
          <w:color w:val="FF0000"/>
        </w:rPr>
        <w:t>Administrator</w:t>
      </w:r>
      <w:r w:rsidRPr="00B34DEC">
        <w:rPr>
          <w:rFonts w:cstheme="minorHAnsi"/>
          <w:color w:val="FF0000"/>
        </w:rPr>
        <w:t xml:space="preserve">: </w:t>
      </w:r>
      <w:r w:rsidR="000206AF" w:rsidRPr="00B34DEC">
        <w:rPr>
          <w:rFonts w:cstheme="minorHAnsi"/>
          <w:color w:val="FF0000"/>
        </w:rPr>
        <w:t>No</w:t>
      </w:r>
      <w:r w:rsidR="006D1B94" w:rsidRPr="00B34DEC">
        <w:rPr>
          <w:rFonts w:cstheme="minorHAnsi"/>
          <w:color w:val="FF0000"/>
        </w:rPr>
        <w:t>tify Gil Young so that she can T</w:t>
      </w:r>
      <w:r w:rsidR="000206AF" w:rsidRPr="00B34DEC">
        <w:rPr>
          <w:rFonts w:cstheme="minorHAnsi"/>
          <w:color w:val="FF0000"/>
        </w:rPr>
        <w:t xml:space="preserve">weet </w:t>
      </w:r>
      <w:r w:rsidR="006D1B94" w:rsidRPr="00B34DEC">
        <w:rPr>
          <w:rFonts w:cstheme="minorHAnsi"/>
          <w:color w:val="FF0000"/>
        </w:rPr>
        <w:t>about Northern Lights</w:t>
      </w:r>
      <w:r w:rsidR="000206AF" w:rsidRPr="00B34DEC">
        <w:rPr>
          <w:rFonts w:cstheme="minorHAnsi"/>
          <w:color w:val="FF0000"/>
        </w:rPr>
        <w:t>.</w:t>
      </w:r>
    </w:p>
    <w:p w14:paraId="30C7350E" w14:textId="77777777" w:rsidR="0023483C" w:rsidRPr="00B34DEC" w:rsidRDefault="00D17AC8" w:rsidP="00912BB5">
      <w:pPr>
        <w:pStyle w:val="ListParagraph"/>
        <w:numPr>
          <w:ilvl w:val="0"/>
          <w:numId w:val="1"/>
        </w:numPr>
        <w:rPr>
          <w:rFonts w:cstheme="minorHAnsi"/>
          <w:color w:val="FF0000"/>
        </w:rPr>
      </w:pPr>
      <w:r w:rsidRPr="00B34DEC">
        <w:rPr>
          <w:b/>
          <w:color w:val="FF0000"/>
        </w:rPr>
        <w:t>Administrator</w:t>
      </w:r>
      <w:r w:rsidRPr="00B34DEC">
        <w:rPr>
          <w:color w:val="FF0000"/>
        </w:rPr>
        <w:t xml:space="preserve">: </w:t>
      </w:r>
      <w:r w:rsidR="00926903" w:rsidRPr="00B34DEC">
        <w:rPr>
          <w:color w:val="FF0000"/>
        </w:rPr>
        <w:t>A</w:t>
      </w:r>
      <w:r w:rsidRPr="00B34DEC">
        <w:rPr>
          <w:color w:val="FF0000"/>
        </w:rPr>
        <w:t>dd the editorial to the archive</w:t>
      </w:r>
      <w:r w:rsidR="003C459C" w:rsidRPr="00B34DEC">
        <w:rPr>
          <w:color w:val="FF0000"/>
        </w:rPr>
        <w:t>.</w:t>
      </w:r>
      <w:r w:rsidR="000206AF" w:rsidRPr="00B34DEC">
        <w:rPr>
          <w:rFonts w:cstheme="minorHAnsi"/>
          <w:color w:val="FF0000"/>
        </w:rPr>
        <w:t xml:space="preserve">  </w:t>
      </w:r>
    </w:p>
    <w:p w14:paraId="654B1EB8" w14:textId="77777777" w:rsidR="00922D2D" w:rsidRDefault="00912BB5" w:rsidP="00542F35">
      <w:pPr>
        <w:pStyle w:val="Heading3"/>
      </w:pPr>
      <w:r w:rsidRPr="00EA343D">
        <w:t>Appendix 1</w:t>
      </w:r>
    </w:p>
    <w:p w14:paraId="0DE6615F" w14:textId="77777777" w:rsidR="00922D2D" w:rsidRDefault="00922D2D" w:rsidP="00D6021F">
      <w:pPr>
        <w:pStyle w:val="Heading4"/>
      </w:pPr>
      <w:r>
        <w:t xml:space="preserve">Call for papers </w:t>
      </w:r>
    </w:p>
    <w:p w14:paraId="5A323BE6" w14:textId="77777777" w:rsidR="00542F35" w:rsidRPr="009F493B" w:rsidRDefault="00D6021F" w:rsidP="00D6021F">
      <w:pPr>
        <w:rPr>
          <w:rFonts w:cstheme="minorHAnsi"/>
          <w:color w:val="FF0000"/>
        </w:rPr>
      </w:pPr>
      <w:r w:rsidRPr="009F493B">
        <w:rPr>
          <w:rFonts w:cstheme="minorHAnsi"/>
          <w:color w:val="FF0000"/>
        </w:rPr>
        <w:t>The deadline for the next issue of Northern Lights is [date].  </w:t>
      </w:r>
      <w:r w:rsidR="00542F35" w:rsidRPr="009F493B">
        <w:rPr>
          <w:rFonts w:cstheme="minorHAnsi"/>
          <w:color w:val="FF0000"/>
        </w:rPr>
        <w:t>If you are part of the North Health Library and Knowledge Networks (i.e. Yorkshire and Humber; North East and North West) and work in the health field we are interested in having your perspective. This includes members of North Health Library and Knowledge Networks who do not work directly for NHS organisation.</w:t>
      </w:r>
    </w:p>
    <w:p w14:paraId="5430BDD8" w14:textId="77777777" w:rsidR="00D6021F" w:rsidRPr="009F493B" w:rsidRDefault="00D6021F" w:rsidP="00D6021F">
      <w:pPr>
        <w:rPr>
          <w:rFonts w:cstheme="minorHAnsi"/>
          <w:color w:val="FF0000"/>
        </w:rPr>
      </w:pPr>
      <w:r w:rsidRPr="009F493B">
        <w:rPr>
          <w:rFonts w:cstheme="minorHAnsi"/>
          <w:color w:val="FF0000"/>
        </w:rPr>
        <w:t xml:space="preserve">You can write about any topic you think will be of interest to health library staff and knowledge services staff. Your article does not have to be a long one: perhaps only a few paragraphs, if that is all that is needed to convey your message. </w:t>
      </w:r>
    </w:p>
    <w:p w14:paraId="5DFBA2BE" w14:textId="20177041" w:rsidR="00723697" w:rsidRPr="009F493B" w:rsidRDefault="00D6021F" w:rsidP="00B34DEC">
      <w:pPr>
        <w:rPr>
          <w:rFonts w:cstheme="minorHAnsi"/>
          <w:color w:val="FF0000"/>
        </w:rPr>
      </w:pPr>
      <w:r w:rsidRPr="009F493B">
        <w:rPr>
          <w:rFonts w:cstheme="minorHAnsi"/>
          <w:color w:val="FF0000"/>
        </w:rPr>
        <w:t xml:space="preserve">By the way, did you know </w:t>
      </w:r>
      <w:r w:rsidR="00AC1736" w:rsidRPr="009F493B">
        <w:rPr>
          <w:rFonts w:cstheme="minorHAnsi"/>
          <w:color w:val="FF0000"/>
        </w:rPr>
        <w:t xml:space="preserve">that sharing </w:t>
      </w:r>
      <w:r w:rsidR="00AC1736" w:rsidRPr="009F493B">
        <w:rPr>
          <w:color w:val="FF0000"/>
        </w:rPr>
        <w:t>your experience, good practice and know-how via Northern Lights can be used as evidence for</w:t>
      </w:r>
      <w:r w:rsidR="00E24C02" w:rsidRPr="009F493B">
        <w:rPr>
          <w:color w:val="FF0000"/>
        </w:rPr>
        <w:t xml:space="preserve"> the</w:t>
      </w:r>
      <w:r w:rsidR="00AC1736" w:rsidRPr="009F493B">
        <w:rPr>
          <w:color w:val="FF0000"/>
        </w:rPr>
        <w:t xml:space="preserve"> </w:t>
      </w:r>
      <w:r w:rsidR="00AC1736" w:rsidRPr="009F493B">
        <w:rPr>
          <w:b/>
          <w:color w:val="FF0000"/>
        </w:rPr>
        <w:t>“Good”</w:t>
      </w:r>
      <w:r w:rsidR="00AC1736" w:rsidRPr="009F493B">
        <w:rPr>
          <w:color w:val="FF0000"/>
        </w:rPr>
        <w:t xml:space="preserve"> rating under </w:t>
      </w:r>
      <w:r w:rsidR="00AC1736" w:rsidRPr="009F493B">
        <w:rPr>
          <w:b/>
          <w:color w:val="FF0000"/>
        </w:rPr>
        <w:t xml:space="preserve">5.3 </w:t>
      </w:r>
      <w:r w:rsidR="00AC1736" w:rsidRPr="009F493B">
        <w:rPr>
          <w:color w:val="FF0000"/>
        </w:rPr>
        <w:t xml:space="preserve">of the of the </w:t>
      </w:r>
      <w:r w:rsidR="007D7E4B" w:rsidRPr="009F493B">
        <w:rPr>
          <w:color w:val="FF0000"/>
        </w:rPr>
        <w:t>Quality and</w:t>
      </w:r>
      <w:r w:rsidR="00F440F9" w:rsidRPr="009F493B">
        <w:rPr>
          <w:color w:val="FF0000"/>
        </w:rPr>
        <w:t xml:space="preserve"> Improvement Outcomes Framework?</w:t>
      </w:r>
      <w:r w:rsidR="0053764A" w:rsidRPr="009F493B">
        <w:rPr>
          <w:rFonts w:cstheme="minorHAnsi"/>
          <w:color w:val="FF0000"/>
        </w:rPr>
        <w:tab/>
      </w:r>
    </w:p>
    <w:p w14:paraId="6CEFF8C2" w14:textId="3F7B473A" w:rsidR="00D6021F" w:rsidRPr="009F493B" w:rsidRDefault="00727955" w:rsidP="00D6021F">
      <w:pPr>
        <w:rPr>
          <w:rFonts w:cstheme="minorHAnsi"/>
          <w:color w:val="FF0000"/>
        </w:rPr>
      </w:pPr>
      <w:r w:rsidRPr="009F493B">
        <w:rPr>
          <w:color w:val="FF0000"/>
        </w:rPr>
        <w:t>“</w:t>
      </w:r>
      <w:r w:rsidR="00723697" w:rsidRPr="009F493B">
        <w:rPr>
          <w:color w:val="FF0000"/>
        </w:rPr>
        <w:t>Members of the knowledge and library services team share their experience, good practice and know-how in professional networks.</w:t>
      </w:r>
      <w:r w:rsidRPr="009F493B">
        <w:rPr>
          <w:color w:val="FF0000"/>
        </w:rPr>
        <w:t>”</w:t>
      </w:r>
    </w:p>
    <w:p w14:paraId="4D271CE4" w14:textId="5E702784" w:rsidR="00D6021F" w:rsidRPr="009F493B" w:rsidRDefault="00D6021F" w:rsidP="00D6021F">
      <w:pPr>
        <w:rPr>
          <w:color w:val="FF0000"/>
        </w:rPr>
      </w:pPr>
      <w:r w:rsidRPr="009F493B">
        <w:rPr>
          <w:color w:val="FF0000"/>
        </w:rPr>
        <w:t xml:space="preserve">Please send all articles to </w:t>
      </w:r>
      <w:hyperlink r:id="rId11" w:history="1">
        <w:r w:rsidR="00124DF5" w:rsidRPr="009F493B">
          <w:rPr>
            <w:rStyle w:val="Hyperlink"/>
            <w:rFonts w:cstheme="minorHAnsi"/>
            <w:color w:val="FF0000"/>
            <w:shd w:val="clear" w:color="auto" w:fill="FFFFFF"/>
          </w:rPr>
          <w:t>northernlights</w:t>
        </w:r>
        <w:r w:rsidR="00124DF5" w:rsidRPr="009F493B">
          <w:rPr>
            <w:rStyle w:val="Hyperlink"/>
            <w:color w:val="FF0000"/>
          </w:rPr>
          <w:t>@knowledgeforhealthcare.nhs.uk</w:t>
        </w:r>
      </w:hyperlink>
    </w:p>
    <w:p w14:paraId="708C3EC0" w14:textId="77777777" w:rsidR="00D6021F" w:rsidRPr="009F493B" w:rsidRDefault="00D6021F" w:rsidP="00D6021F">
      <w:pPr>
        <w:rPr>
          <w:color w:val="FF0000"/>
        </w:rPr>
      </w:pPr>
      <w:r w:rsidRPr="009F493B">
        <w:rPr>
          <w:color w:val="FF0000"/>
        </w:rPr>
        <w:t xml:space="preserve">Instructions to authors can be found at </w:t>
      </w:r>
      <w:hyperlink r:id="rId12" w:history="1">
        <w:r w:rsidR="003C7A55" w:rsidRPr="009F493B">
          <w:rPr>
            <w:rStyle w:val="Hyperlink"/>
            <w:color w:val="FF0000"/>
          </w:rPr>
          <w:t>https://www.lksnorth.nhs.uk/newsletters/northern-lights-author-guidelines/</w:t>
        </w:r>
      </w:hyperlink>
    </w:p>
    <w:p w14:paraId="4F50497B" w14:textId="77777777" w:rsidR="00922D2D" w:rsidRDefault="00D6021F" w:rsidP="00D6021F">
      <w:pPr>
        <w:rPr>
          <w:color w:val="FF0000"/>
        </w:rPr>
      </w:pPr>
      <w:r w:rsidRPr="009700D8">
        <w:rPr>
          <w:color w:val="FF0000"/>
        </w:rPr>
        <w:t>If you need any further information, then please contact me.</w:t>
      </w:r>
    </w:p>
    <w:p w14:paraId="42036932" w14:textId="77777777" w:rsidR="009700D8" w:rsidRPr="009700D8" w:rsidRDefault="009700D8" w:rsidP="00D6021F">
      <w:pPr>
        <w:rPr>
          <w:color w:val="FF0000"/>
        </w:rPr>
      </w:pPr>
    </w:p>
    <w:p w14:paraId="561FC5BB" w14:textId="77777777" w:rsidR="00912BB5" w:rsidRPr="00EA343D" w:rsidRDefault="00912BB5" w:rsidP="00EA343D">
      <w:pPr>
        <w:pStyle w:val="Heading4"/>
      </w:pPr>
      <w:r w:rsidRPr="00EA343D">
        <w:t>Acknowledgment Email</w:t>
      </w:r>
    </w:p>
    <w:p w14:paraId="1BF16CCE" w14:textId="77777777" w:rsidR="00912BB5" w:rsidRPr="003C7A55" w:rsidRDefault="00912BB5" w:rsidP="00912BB5">
      <w:pPr>
        <w:rPr>
          <w:rFonts w:cstheme="minorHAnsi"/>
        </w:rPr>
      </w:pPr>
      <w:r w:rsidRPr="003C7A55">
        <w:rPr>
          <w:rFonts w:cstheme="minorHAnsi"/>
        </w:rPr>
        <w:t xml:space="preserve">Thank you for submitting your article for </w:t>
      </w:r>
      <w:r w:rsidRPr="003C7A55">
        <w:rPr>
          <w:rFonts w:cstheme="minorHAnsi"/>
          <w:i/>
          <w:iCs/>
        </w:rPr>
        <w:t>Northern Lights</w:t>
      </w:r>
      <w:r w:rsidRPr="003C7A55">
        <w:rPr>
          <w:rFonts w:cstheme="minorHAnsi"/>
        </w:rPr>
        <w:t xml:space="preserve">. </w:t>
      </w:r>
      <w:r w:rsidR="00BF027A" w:rsidRPr="003C7A55">
        <w:rPr>
          <w:rFonts w:cstheme="minorHAnsi"/>
        </w:rPr>
        <w:t xml:space="preserve"> We will inform you once you article has been accepted for publication.</w:t>
      </w:r>
    </w:p>
    <w:p w14:paraId="17E7D475" w14:textId="77777777" w:rsidR="00912BB5" w:rsidRPr="00B95183" w:rsidRDefault="00912BB5" w:rsidP="00912BB5">
      <w:pPr>
        <w:rPr>
          <w:rFonts w:cstheme="minorHAnsi"/>
          <w:color w:val="FF0000"/>
        </w:rPr>
      </w:pPr>
      <w:r w:rsidRPr="00B95183">
        <w:rPr>
          <w:rFonts w:cstheme="minorHAnsi"/>
          <w:color w:val="FF0000"/>
        </w:rPr>
        <w:t>Once a quarter we produce an e-bulletin</w:t>
      </w:r>
      <w:r w:rsidR="000219A1" w:rsidRPr="00B95183">
        <w:rPr>
          <w:rFonts w:cstheme="minorHAnsi"/>
          <w:color w:val="FF0000"/>
        </w:rPr>
        <w:t>. This e-bulletin is</w:t>
      </w:r>
      <w:r w:rsidRPr="00B95183">
        <w:rPr>
          <w:rFonts w:cstheme="minorHAnsi"/>
          <w:color w:val="FF0000"/>
        </w:rPr>
        <w:t xml:space="preserve"> a round-up of all the articles that have been </w:t>
      </w:r>
      <w:r w:rsidR="00BF027A" w:rsidRPr="00B95183">
        <w:rPr>
          <w:rFonts w:cstheme="minorHAnsi"/>
          <w:color w:val="FF0000"/>
        </w:rPr>
        <w:t xml:space="preserve">receive d </w:t>
      </w:r>
      <w:r w:rsidRPr="00B95183">
        <w:rPr>
          <w:rFonts w:cstheme="minorHAnsi"/>
          <w:color w:val="FF0000"/>
        </w:rPr>
        <w:t xml:space="preserve">up to two weeks </w:t>
      </w:r>
      <w:r w:rsidR="00BF027A" w:rsidRPr="00B95183">
        <w:rPr>
          <w:rFonts w:cstheme="minorHAnsi"/>
          <w:color w:val="FF0000"/>
        </w:rPr>
        <w:t xml:space="preserve">before the date of </w:t>
      </w:r>
      <w:r w:rsidR="00D6021F" w:rsidRPr="00B95183">
        <w:rPr>
          <w:rFonts w:cstheme="minorHAnsi"/>
          <w:color w:val="FF0000"/>
        </w:rPr>
        <w:t>publication.</w:t>
      </w:r>
    </w:p>
    <w:p w14:paraId="33CE5A21" w14:textId="77777777" w:rsidR="00D6021F" w:rsidRPr="00070D1B" w:rsidRDefault="00912BB5" w:rsidP="00D6021F">
      <w:pPr>
        <w:rPr>
          <w:rFonts w:cstheme="minorHAnsi"/>
          <w:color w:val="FF0000"/>
        </w:rPr>
      </w:pPr>
      <w:r w:rsidRPr="00070D1B">
        <w:rPr>
          <w:rFonts w:cstheme="minorHAnsi"/>
          <w:color w:val="FF0000"/>
        </w:rPr>
        <w:t>You can f</w:t>
      </w:r>
      <w:r w:rsidR="003C7A55" w:rsidRPr="00070D1B">
        <w:rPr>
          <w:rFonts w:cstheme="minorHAnsi"/>
          <w:color w:val="FF0000"/>
        </w:rPr>
        <w:t xml:space="preserve">ind out our publication dates </w:t>
      </w:r>
      <w:r w:rsidRPr="00070D1B">
        <w:rPr>
          <w:rFonts w:cstheme="minorHAnsi"/>
          <w:color w:val="FF0000"/>
        </w:rPr>
        <w:t xml:space="preserve">and some guidelines for authors on our </w:t>
      </w:r>
      <w:r w:rsidR="003C7A55" w:rsidRPr="00070D1B">
        <w:rPr>
          <w:rFonts w:cstheme="minorHAnsi"/>
          <w:color w:val="FF0000"/>
        </w:rPr>
        <w:t xml:space="preserve">Author Guidelines page: </w:t>
      </w:r>
      <w:r w:rsidR="003C7A55" w:rsidRPr="00070D1B">
        <w:rPr>
          <w:rStyle w:val="Hyperlink"/>
          <w:rFonts w:cstheme="minorHAnsi"/>
          <w:color w:val="FF0000"/>
        </w:rPr>
        <w:t xml:space="preserve"> </w:t>
      </w:r>
      <w:hyperlink r:id="rId13" w:history="1">
        <w:r w:rsidR="003C7A55" w:rsidRPr="00070D1B">
          <w:rPr>
            <w:rStyle w:val="Hyperlink"/>
            <w:color w:val="FF0000"/>
          </w:rPr>
          <w:t>https://www.lksnorth.nhs.uk/newsletters/northern-lights-author-guidelines/</w:t>
        </w:r>
      </w:hyperlink>
    </w:p>
    <w:p w14:paraId="0E6484B9" w14:textId="77777777" w:rsidR="00D6021F" w:rsidRPr="00D6021F" w:rsidRDefault="00912BB5" w:rsidP="00D6021F">
      <w:pPr>
        <w:pStyle w:val="Heading4"/>
      </w:pPr>
      <w:r w:rsidRPr="00EA343D">
        <w:t xml:space="preserve">Confirmation </w:t>
      </w:r>
      <w:r w:rsidR="00D6021F" w:rsidRPr="00EA343D">
        <w:t xml:space="preserve">that </w:t>
      </w:r>
      <w:r w:rsidR="00D6021F">
        <w:t>your article</w:t>
      </w:r>
      <w:r w:rsidR="00922D2D">
        <w:t xml:space="preserve"> </w:t>
      </w:r>
      <w:r w:rsidR="00D6021F">
        <w:t xml:space="preserve">has been </w:t>
      </w:r>
      <w:r w:rsidR="008D380A">
        <w:t>accepted</w:t>
      </w:r>
      <w:r w:rsidR="00D6021F">
        <w:t xml:space="preserve"> for publication in Northern Lights</w:t>
      </w:r>
    </w:p>
    <w:p w14:paraId="414473CA" w14:textId="19F61D1C" w:rsidR="00912BB5" w:rsidRPr="00070D1B" w:rsidRDefault="00BF027A" w:rsidP="00912BB5">
      <w:pPr>
        <w:rPr>
          <w:rFonts w:cstheme="minorHAnsi"/>
          <w:color w:val="FF0000"/>
        </w:rPr>
      </w:pPr>
      <w:r w:rsidRPr="00070D1B">
        <w:rPr>
          <w:rFonts w:cstheme="minorHAnsi"/>
          <w:color w:val="FF0000"/>
        </w:rPr>
        <w:t xml:space="preserve">Your article has now been accepted for publication. </w:t>
      </w:r>
      <w:r w:rsidR="00912BB5" w:rsidRPr="00070D1B">
        <w:rPr>
          <w:rFonts w:cstheme="minorHAnsi"/>
          <w:color w:val="FF0000"/>
        </w:rPr>
        <w:t xml:space="preserve"> </w:t>
      </w:r>
      <w:r w:rsidR="00D6021F" w:rsidRPr="00070D1B">
        <w:rPr>
          <w:rFonts w:cstheme="minorHAnsi"/>
          <w:color w:val="FF0000"/>
        </w:rPr>
        <w:t>Your article will be</w:t>
      </w:r>
      <w:r w:rsidR="00922D2D" w:rsidRPr="00070D1B">
        <w:rPr>
          <w:rFonts w:cstheme="minorHAnsi"/>
          <w:color w:val="FF0000"/>
        </w:rPr>
        <w:t xml:space="preserve"> published</w:t>
      </w:r>
      <w:r w:rsidR="00D6021F" w:rsidRPr="00070D1B">
        <w:rPr>
          <w:rFonts w:cstheme="minorHAnsi"/>
          <w:color w:val="FF0000"/>
        </w:rPr>
        <w:t xml:space="preserve"> </w:t>
      </w:r>
      <w:r w:rsidR="00772F02" w:rsidRPr="00070D1B">
        <w:rPr>
          <w:rFonts w:cstheme="minorHAnsi"/>
          <w:color w:val="FF0000"/>
        </w:rPr>
        <w:t xml:space="preserve">to the LKS North Blog </w:t>
      </w:r>
      <w:r w:rsidR="00D6021F" w:rsidRPr="00070D1B">
        <w:rPr>
          <w:rFonts w:cstheme="minorHAnsi"/>
          <w:color w:val="FF0000"/>
        </w:rPr>
        <w:t>on</w:t>
      </w:r>
      <w:r w:rsidR="00922D2D" w:rsidRPr="00070D1B">
        <w:rPr>
          <w:rFonts w:cstheme="minorHAnsi"/>
          <w:color w:val="FF0000"/>
        </w:rPr>
        <w:t xml:space="preserve"> </w:t>
      </w:r>
      <w:r w:rsidR="00D6021F" w:rsidRPr="00070D1B">
        <w:rPr>
          <w:rFonts w:cstheme="minorHAnsi"/>
          <w:color w:val="FF0000"/>
        </w:rPr>
        <w:t>[date] and</w:t>
      </w:r>
      <w:r w:rsidRPr="00070D1B">
        <w:rPr>
          <w:rFonts w:cstheme="minorHAnsi"/>
          <w:color w:val="FF0000"/>
        </w:rPr>
        <w:t xml:space="preserve"> will </w:t>
      </w:r>
      <w:r w:rsidR="00D6021F" w:rsidRPr="00070D1B">
        <w:rPr>
          <w:rFonts w:cstheme="minorHAnsi"/>
          <w:color w:val="FF0000"/>
        </w:rPr>
        <w:t xml:space="preserve">be linked to from the Northern Lights </w:t>
      </w:r>
      <w:r w:rsidR="008A0B2E" w:rsidRPr="00070D1B">
        <w:rPr>
          <w:rFonts w:cstheme="minorHAnsi"/>
          <w:color w:val="FF0000"/>
        </w:rPr>
        <w:t>email newsletter</w:t>
      </w:r>
      <w:r w:rsidR="00D6021F" w:rsidRPr="00070D1B">
        <w:rPr>
          <w:rFonts w:cstheme="minorHAnsi"/>
          <w:color w:val="FF0000"/>
        </w:rPr>
        <w:t xml:space="preserve">, which will be published the same day. </w:t>
      </w:r>
      <w:r w:rsidR="00912BB5" w:rsidRPr="00070D1B">
        <w:rPr>
          <w:rFonts w:cstheme="minorHAnsi"/>
          <w:color w:val="FF0000"/>
        </w:rPr>
        <w:t>If you think we’ve got your details wrong please let us k</w:t>
      </w:r>
      <w:r w:rsidR="0072098B" w:rsidRPr="00070D1B">
        <w:rPr>
          <w:rFonts w:cstheme="minorHAnsi"/>
          <w:color w:val="FF0000"/>
        </w:rPr>
        <w:t>now by emailing us at [address]</w:t>
      </w:r>
    </w:p>
    <w:p w14:paraId="11C7777E" w14:textId="2C3FD8B8" w:rsidR="00AD4C96" w:rsidRDefault="00AD4C96" w:rsidP="00912BB5">
      <w:pPr>
        <w:rPr>
          <w:rFonts w:cstheme="minorHAnsi"/>
        </w:rPr>
      </w:pPr>
    </w:p>
    <w:p w14:paraId="2869CA4F" w14:textId="6E056E8A" w:rsidR="00AD4C96" w:rsidRPr="00AD4C96" w:rsidRDefault="00AD4C96" w:rsidP="00912BB5">
      <w:pPr>
        <w:rPr>
          <w:rFonts w:cstheme="minorHAnsi"/>
          <w:b/>
          <w:bCs/>
        </w:rPr>
      </w:pPr>
      <w:r w:rsidRPr="00AD4C96">
        <w:rPr>
          <w:rFonts w:cstheme="minorHAnsi"/>
          <w:b/>
          <w:bCs/>
        </w:rPr>
        <w:t>Version control</w:t>
      </w:r>
    </w:p>
    <w:tbl>
      <w:tblPr>
        <w:tblStyle w:val="TableGrid"/>
        <w:tblW w:w="9241" w:type="dxa"/>
        <w:jc w:val="center"/>
        <w:tblLook w:val="04A0" w:firstRow="1" w:lastRow="0" w:firstColumn="1" w:lastColumn="0" w:noHBand="0" w:noVBand="1"/>
      </w:tblPr>
      <w:tblGrid>
        <w:gridCol w:w="2310"/>
        <w:gridCol w:w="2310"/>
        <w:gridCol w:w="2310"/>
        <w:gridCol w:w="2311"/>
      </w:tblGrid>
      <w:tr w:rsidR="00AD4C96" w14:paraId="0402A56E" w14:textId="77777777" w:rsidTr="00AD4C96">
        <w:trPr>
          <w:jc w:val="center"/>
        </w:trPr>
        <w:tc>
          <w:tcPr>
            <w:tcW w:w="2310" w:type="dxa"/>
          </w:tcPr>
          <w:p w14:paraId="1572D0C6" w14:textId="59FAD886" w:rsidR="00AD4C96" w:rsidRDefault="00AD4C96" w:rsidP="00AD4C96">
            <w:pPr>
              <w:rPr>
                <w:rFonts w:cstheme="minorHAnsi"/>
              </w:rPr>
            </w:pPr>
            <w:r w:rsidRPr="002C44FC">
              <w:rPr>
                <w:rFonts w:ascii="Arial" w:hAnsi="Arial" w:cs="Arial"/>
                <w:b/>
              </w:rPr>
              <w:t>Title</w:t>
            </w:r>
            <w:r w:rsidRPr="002C44FC">
              <w:rPr>
                <w:rFonts w:ascii="Arial" w:hAnsi="Arial" w:cs="Arial"/>
              </w:rPr>
              <w:t xml:space="preserve">: </w:t>
            </w:r>
            <w:r>
              <w:rPr>
                <w:rFonts w:ascii="Arial" w:hAnsi="Arial" w:cs="Arial"/>
              </w:rPr>
              <w:t>Workflow for processing published articles</w:t>
            </w:r>
          </w:p>
        </w:tc>
        <w:tc>
          <w:tcPr>
            <w:tcW w:w="2310" w:type="dxa"/>
          </w:tcPr>
          <w:p w14:paraId="255A4933" w14:textId="66EFAAF9" w:rsidR="00AD4C96" w:rsidRDefault="00AD4C96" w:rsidP="00AD4C96">
            <w:pPr>
              <w:rPr>
                <w:rFonts w:cstheme="minorHAnsi"/>
              </w:rPr>
            </w:pPr>
            <w:r w:rsidRPr="002C44FC">
              <w:rPr>
                <w:rFonts w:ascii="Arial" w:hAnsi="Arial" w:cs="Arial"/>
                <w:b/>
              </w:rPr>
              <w:t>Version</w:t>
            </w:r>
            <w:r w:rsidRPr="002C44FC">
              <w:rPr>
                <w:rFonts w:ascii="Arial" w:hAnsi="Arial" w:cs="Arial"/>
              </w:rPr>
              <w:t xml:space="preserve">: </w:t>
            </w:r>
            <w:r>
              <w:rPr>
                <w:rFonts w:ascii="Arial" w:hAnsi="Arial" w:cs="Arial"/>
              </w:rPr>
              <w:t>1</w:t>
            </w:r>
            <w:r w:rsidR="001A08E2">
              <w:rPr>
                <w:rFonts w:ascii="Arial" w:hAnsi="Arial" w:cs="Arial"/>
              </w:rPr>
              <w:t>.1</w:t>
            </w:r>
          </w:p>
        </w:tc>
        <w:tc>
          <w:tcPr>
            <w:tcW w:w="2310" w:type="dxa"/>
          </w:tcPr>
          <w:p w14:paraId="70BFFA0B" w14:textId="137F089F" w:rsidR="00AD4C96" w:rsidRDefault="00AD4C96" w:rsidP="001A08E2">
            <w:pPr>
              <w:rPr>
                <w:rFonts w:cstheme="minorHAnsi"/>
              </w:rPr>
            </w:pPr>
            <w:r w:rsidRPr="002C44FC">
              <w:rPr>
                <w:rFonts w:ascii="Arial" w:hAnsi="Arial" w:cs="Arial"/>
                <w:b/>
              </w:rPr>
              <w:t>Date Authorised</w:t>
            </w:r>
            <w:r w:rsidRPr="002C44FC">
              <w:rPr>
                <w:rFonts w:ascii="Arial" w:hAnsi="Arial" w:cs="Arial"/>
              </w:rPr>
              <w:t>:</w:t>
            </w:r>
            <w:r>
              <w:rPr>
                <w:rFonts w:ascii="Arial" w:hAnsi="Arial" w:cs="Arial"/>
              </w:rPr>
              <w:t xml:space="preserve"> </w:t>
            </w:r>
          </w:p>
        </w:tc>
        <w:tc>
          <w:tcPr>
            <w:tcW w:w="2311" w:type="dxa"/>
          </w:tcPr>
          <w:p w14:paraId="44A1B617" w14:textId="77777777" w:rsidR="00AD4C96" w:rsidRDefault="00AD4C96" w:rsidP="00AD4C96">
            <w:pPr>
              <w:pStyle w:val="Footer"/>
              <w:rPr>
                <w:rFonts w:ascii="Arial" w:hAnsi="Arial" w:cs="Arial"/>
              </w:rPr>
            </w:pPr>
            <w:r w:rsidRPr="002C44FC">
              <w:rPr>
                <w:rFonts w:ascii="Arial" w:hAnsi="Arial" w:cs="Arial"/>
                <w:b/>
              </w:rPr>
              <w:t>Review date</w:t>
            </w:r>
            <w:r w:rsidRPr="002C44FC">
              <w:rPr>
                <w:rFonts w:ascii="Arial" w:hAnsi="Arial" w:cs="Arial"/>
              </w:rPr>
              <w:t>:</w:t>
            </w:r>
            <w:r>
              <w:rPr>
                <w:rFonts w:ascii="Arial" w:hAnsi="Arial" w:cs="Arial"/>
              </w:rPr>
              <w:t xml:space="preserve"> </w:t>
            </w:r>
          </w:p>
          <w:p w14:paraId="0FE86818" w14:textId="1195A5BC" w:rsidR="00AD4C96" w:rsidRDefault="001A08E2" w:rsidP="00AD4C96">
            <w:pPr>
              <w:rPr>
                <w:rFonts w:cstheme="minorHAnsi"/>
              </w:rPr>
            </w:pPr>
            <w:r>
              <w:rPr>
                <w:rFonts w:ascii="Arial" w:hAnsi="Arial" w:cs="Arial"/>
              </w:rPr>
              <w:t>July 2024</w:t>
            </w:r>
          </w:p>
        </w:tc>
      </w:tr>
    </w:tbl>
    <w:p w14:paraId="616EA276" w14:textId="77777777" w:rsidR="00AD4C96" w:rsidRPr="003C7A55" w:rsidRDefault="00AD4C96" w:rsidP="00912BB5">
      <w:pPr>
        <w:rPr>
          <w:rFonts w:cstheme="minorHAnsi"/>
        </w:rPr>
      </w:pPr>
    </w:p>
    <w:sectPr w:rsidR="00AD4C96" w:rsidRPr="003C7A55">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B8008" w14:textId="77777777" w:rsidR="006E7ED5" w:rsidRDefault="006E7ED5" w:rsidP="006E7ED5">
      <w:pPr>
        <w:spacing w:after="0" w:line="240" w:lineRule="auto"/>
      </w:pPr>
      <w:r>
        <w:separator/>
      </w:r>
    </w:p>
  </w:endnote>
  <w:endnote w:type="continuationSeparator" w:id="0">
    <w:p w14:paraId="74CBAC5A" w14:textId="77777777" w:rsidR="006E7ED5" w:rsidRDefault="006E7ED5" w:rsidP="006E7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8CAEA" w14:textId="77777777" w:rsidR="006E7ED5" w:rsidRDefault="006E7ED5">
    <w:pPr>
      <w:pStyle w:val="Footer"/>
    </w:pPr>
  </w:p>
  <w:tbl>
    <w:tblPr>
      <w:tblStyle w:val="TableGrid"/>
      <w:tblW w:w="0" w:type="auto"/>
      <w:tblLook w:val="04A0" w:firstRow="1" w:lastRow="0" w:firstColumn="1" w:lastColumn="0" w:noHBand="0" w:noVBand="1"/>
    </w:tblPr>
    <w:tblGrid>
      <w:gridCol w:w="3523"/>
      <w:gridCol w:w="1534"/>
      <w:gridCol w:w="1939"/>
      <w:gridCol w:w="2020"/>
    </w:tblGrid>
    <w:tr w:rsidR="006E7ED5" w:rsidRPr="002C44FC" w14:paraId="007998D0" w14:textId="77777777" w:rsidTr="00AF6E52">
      <w:tc>
        <w:tcPr>
          <w:tcW w:w="4361" w:type="dxa"/>
        </w:tcPr>
        <w:p w14:paraId="690D4580" w14:textId="77777777" w:rsidR="006E7ED5" w:rsidRPr="002C44FC" w:rsidRDefault="006E7ED5" w:rsidP="006E7ED5">
          <w:pPr>
            <w:pStyle w:val="Footer"/>
            <w:rPr>
              <w:rFonts w:ascii="Arial" w:hAnsi="Arial" w:cs="Arial"/>
            </w:rPr>
          </w:pPr>
          <w:r w:rsidRPr="002C44FC">
            <w:rPr>
              <w:rFonts w:ascii="Arial" w:hAnsi="Arial" w:cs="Arial"/>
              <w:b/>
            </w:rPr>
            <w:t>Title</w:t>
          </w:r>
          <w:r w:rsidRPr="002C44FC">
            <w:rPr>
              <w:rFonts w:ascii="Arial" w:hAnsi="Arial" w:cs="Arial"/>
            </w:rPr>
            <w:t xml:space="preserve">: </w:t>
          </w:r>
          <w:r>
            <w:rPr>
              <w:rFonts w:ascii="Arial" w:hAnsi="Arial" w:cs="Arial"/>
            </w:rPr>
            <w:t>Workflow for processing published articles</w:t>
          </w:r>
        </w:p>
      </w:tc>
      <w:tc>
        <w:tcPr>
          <w:tcW w:w="1701" w:type="dxa"/>
        </w:tcPr>
        <w:p w14:paraId="3D303F2E" w14:textId="24BAADF7" w:rsidR="006E7ED5" w:rsidRPr="002C44FC" w:rsidRDefault="006E7ED5" w:rsidP="00B744BA">
          <w:pPr>
            <w:pStyle w:val="Footer"/>
            <w:rPr>
              <w:rFonts w:ascii="Arial" w:hAnsi="Arial" w:cs="Arial"/>
            </w:rPr>
          </w:pPr>
          <w:r w:rsidRPr="002C44FC">
            <w:rPr>
              <w:rFonts w:ascii="Arial" w:hAnsi="Arial" w:cs="Arial"/>
              <w:b/>
            </w:rPr>
            <w:t>Version</w:t>
          </w:r>
          <w:r w:rsidRPr="002C44FC">
            <w:rPr>
              <w:rFonts w:ascii="Arial" w:hAnsi="Arial" w:cs="Arial"/>
            </w:rPr>
            <w:t xml:space="preserve">: </w:t>
          </w:r>
          <w:r>
            <w:rPr>
              <w:rFonts w:ascii="Arial" w:hAnsi="Arial" w:cs="Arial"/>
            </w:rPr>
            <w:t>1</w:t>
          </w:r>
          <w:r w:rsidR="0023210B">
            <w:rPr>
              <w:rFonts w:ascii="Arial" w:hAnsi="Arial" w:cs="Arial"/>
            </w:rPr>
            <w:t>.</w:t>
          </w:r>
          <w:r w:rsidR="00B744BA">
            <w:rPr>
              <w:rFonts w:ascii="Arial" w:hAnsi="Arial" w:cs="Arial"/>
            </w:rPr>
            <w:t>2</w:t>
          </w:r>
        </w:p>
      </w:tc>
      <w:tc>
        <w:tcPr>
          <w:tcW w:w="2126" w:type="dxa"/>
        </w:tcPr>
        <w:p w14:paraId="7EF48EF7" w14:textId="08E39793" w:rsidR="006E7ED5" w:rsidRPr="002C44FC" w:rsidRDefault="006E7ED5" w:rsidP="0023210B">
          <w:pPr>
            <w:pStyle w:val="Footer"/>
            <w:rPr>
              <w:rFonts w:ascii="Arial" w:hAnsi="Arial" w:cs="Arial"/>
            </w:rPr>
          </w:pPr>
          <w:r w:rsidRPr="002C44FC">
            <w:rPr>
              <w:rFonts w:ascii="Arial" w:hAnsi="Arial" w:cs="Arial"/>
              <w:b/>
            </w:rPr>
            <w:t>Date Authorised</w:t>
          </w:r>
          <w:r w:rsidRPr="002C44FC">
            <w:rPr>
              <w:rFonts w:ascii="Arial" w:hAnsi="Arial" w:cs="Arial"/>
            </w:rPr>
            <w:t>:</w:t>
          </w:r>
          <w:r>
            <w:rPr>
              <w:rFonts w:ascii="Arial" w:hAnsi="Arial" w:cs="Arial"/>
            </w:rPr>
            <w:t xml:space="preserve"> </w:t>
          </w:r>
        </w:p>
      </w:tc>
      <w:tc>
        <w:tcPr>
          <w:tcW w:w="2410" w:type="dxa"/>
        </w:tcPr>
        <w:p w14:paraId="071D8FF9" w14:textId="77777777" w:rsidR="006E7ED5" w:rsidRDefault="006E7ED5" w:rsidP="00AF6E52">
          <w:pPr>
            <w:pStyle w:val="Footer"/>
            <w:rPr>
              <w:rFonts w:ascii="Arial" w:hAnsi="Arial" w:cs="Arial"/>
            </w:rPr>
          </w:pPr>
          <w:r w:rsidRPr="002C44FC">
            <w:rPr>
              <w:rFonts w:ascii="Arial" w:hAnsi="Arial" w:cs="Arial"/>
              <w:b/>
            </w:rPr>
            <w:t>Review date</w:t>
          </w:r>
          <w:r w:rsidRPr="002C44FC">
            <w:rPr>
              <w:rFonts w:ascii="Arial" w:hAnsi="Arial" w:cs="Arial"/>
            </w:rPr>
            <w:t>:</w:t>
          </w:r>
          <w:r>
            <w:rPr>
              <w:rFonts w:ascii="Arial" w:hAnsi="Arial" w:cs="Arial"/>
            </w:rPr>
            <w:t xml:space="preserve"> </w:t>
          </w:r>
        </w:p>
        <w:p w14:paraId="1428E8D9" w14:textId="53B81196" w:rsidR="006E7ED5" w:rsidRPr="002C44FC" w:rsidRDefault="0023210B" w:rsidP="00AF6E52">
          <w:pPr>
            <w:pStyle w:val="Footer"/>
            <w:rPr>
              <w:rFonts w:ascii="Arial" w:hAnsi="Arial" w:cs="Arial"/>
            </w:rPr>
          </w:pPr>
          <w:r>
            <w:rPr>
              <w:rFonts w:ascii="Arial" w:hAnsi="Arial" w:cs="Arial"/>
            </w:rPr>
            <w:t>July 2024</w:t>
          </w:r>
        </w:p>
      </w:tc>
    </w:tr>
  </w:tbl>
  <w:p w14:paraId="53E81E15" w14:textId="77777777" w:rsidR="006E7ED5" w:rsidRDefault="006E7ED5">
    <w:pPr>
      <w:pStyle w:val="Footer"/>
    </w:pPr>
  </w:p>
  <w:p w14:paraId="0AD6E027" w14:textId="7403A19E" w:rsidR="006E7ED5" w:rsidRDefault="00CF7400" w:rsidP="00CF7400">
    <w:pPr>
      <w:pStyle w:val="Footer"/>
      <w:jc w:val="center"/>
    </w:pPr>
    <w:r>
      <w:rPr>
        <w:rStyle w:val="PageNumber"/>
      </w:rPr>
      <w:fldChar w:fldCharType="begin"/>
    </w:r>
    <w:r>
      <w:rPr>
        <w:rStyle w:val="PageNumber"/>
      </w:rPr>
      <w:instrText xml:space="preserve"> PAGE </w:instrText>
    </w:r>
    <w:r>
      <w:rPr>
        <w:rStyle w:val="PageNumber"/>
      </w:rPr>
      <w:fldChar w:fldCharType="separate"/>
    </w:r>
    <w:r w:rsidR="00186B57">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AEA44" w14:textId="77777777" w:rsidR="006E7ED5" w:rsidRDefault="006E7ED5" w:rsidP="006E7ED5">
      <w:pPr>
        <w:spacing w:after="0" w:line="240" w:lineRule="auto"/>
      </w:pPr>
      <w:r>
        <w:separator/>
      </w:r>
    </w:p>
  </w:footnote>
  <w:footnote w:type="continuationSeparator" w:id="0">
    <w:p w14:paraId="354CBAB9" w14:textId="77777777" w:rsidR="006E7ED5" w:rsidRDefault="006E7ED5" w:rsidP="006E7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A5340"/>
    <w:multiLevelType w:val="hybridMultilevel"/>
    <w:tmpl w:val="26AACC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2F75633D"/>
    <w:multiLevelType w:val="hybridMultilevel"/>
    <w:tmpl w:val="C24C6B30"/>
    <w:lvl w:ilvl="0" w:tplc="AF88700A">
      <w:start w:val="1"/>
      <w:numFmt w:val="decimal"/>
      <w:lvlText w:val="%1."/>
      <w:lvlJc w:val="left"/>
      <w:pPr>
        <w:ind w:left="644" w:hanging="360"/>
      </w:pPr>
      <w:rPr>
        <w:color w:val="auto"/>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DCB"/>
    <w:rsid w:val="000206AF"/>
    <w:rsid w:val="000219A1"/>
    <w:rsid w:val="00022918"/>
    <w:rsid w:val="0003678A"/>
    <w:rsid w:val="00070D1B"/>
    <w:rsid w:val="00084ECD"/>
    <w:rsid w:val="00124DF5"/>
    <w:rsid w:val="00144599"/>
    <w:rsid w:val="00186B57"/>
    <w:rsid w:val="001A08E2"/>
    <w:rsid w:val="001A5087"/>
    <w:rsid w:val="001B0627"/>
    <w:rsid w:val="001C4E37"/>
    <w:rsid w:val="001C5F8E"/>
    <w:rsid w:val="00202364"/>
    <w:rsid w:val="0023210B"/>
    <w:rsid w:val="0023483C"/>
    <w:rsid w:val="002814CA"/>
    <w:rsid w:val="002B05C5"/>
    <w:rsid w:val="002D6B74"/>
    <w:rsid w:val="0032581E"/>
    <w:rsid w:val="00337026"/>
    <w:rsid w:val="0033718C"/>
    <w:rsid w:val="003615E3"/>
    <w:rsid w:val="003732C3"/>
    <w:rsid w:val="003A12E7"/>
    <w:rsid w:val="003C459C"/>
    <w:rsid w:val="003C7A55"/>
    <w:rsid w:val="00407FEE"/>
    <w:rsid w:val="00412BA3"/>
    <w:rsid w:val="00421993"/>
    <w:rsid w:val="00440E34"/>
    <w:rsid w:val="00466A7B"/>
    <w:rsid w:val="00470394"/>
    <w:rsid w:val="004E5E5F"/>
    <w:rsid w:val="005031B5"/>
    <w:rsid w:val="0053764A"/>
    <w:rsid w:val="00542F35"/>
    <w:rsid w:val="0055009D"/>
    <w:rsid w:val="00562F48"/>
    <w:rsid w:val="00570EF7"/>
    <w:rsid w:val="00596912"/>
    <w:rsid w:val="005D39F6"/>
    <w:rsid w:val="006D1B94"/>
    <w:rsid w:val="006E7ED5"/>
    <w:rsid w:val="006F56E1"/>
    <w:rsid w:val="0072098B"/>
    <w:rsid w:val="00723697"/>
    <w:rsid w:val="00727955"/>
    <w:rsid w:val="00772F02"/>
    <w:rsid w:val="007A39EC"/>
    <w:rsid w:val="007D7E4B"/>
    <w:rsid w:val="007F282C"/>
    <w:rsid w:val="0082528F"/>
    <w:rsid w:val="0085272E"/>
    <w:rsid w:val="00852879"/>
    <w:rsid w:val="008563A2"/>
    <w:rsid w:val="00875041"/>
    <w:rsid w:val="008A0B2E"/>
    <w:rsid w:val="008D380A"/>
    <w:rsid w:val="008E288E"/>
    <w:rsid w:val="008F42CB"/>
    <w:rsid w:val="00912BB5"/>
    <w:rsid w:val="00922D2D"/>
    <w:rsid w:val="00926903"/>
    <w:rsid w:val="00967390"/>
    <w:rsid w:val="009700D8"/>
    <w:rsid w:val="00974814"/>
    <w:rsid w:val="009A4487"/>
    <w:rsid w:val="009F493B"/>
    <w:rsid w:val="00A566DC"/>
    <w:rsid w:val="00A74F05"/>
    <w:rsid w:val="00AC1736"/>
    <w:rsid w:val="00AD4C96"/>
    <w:rsid w:val="00AD60FF"/>
    <w:rsid w:val="00AE7F6B"/>
    <w:rsid w:val="00AF0BF8"/>
    <w:rsid w:val="00B34DEC"/>
    <w:rsid w:val="00B67563"/>
    <w:rsid w:val="00B744BA"/>
    <w:rsid w:val="00B95183"/>
    <w:rsid w:val="00BA2F97"/>
    <w:rsid w:val="00BF027A"/>
    <w:rsid w:val="00C65034"/>
    <w:rsid w:val="00C94454"/>
    <w:rsid w:val="00CA792E"/>
    <w:rsid w:val="00CC4CA2"/>
    <w:rsid w:val="00CF7400"/>
    <w:rsid w:val="00D05794"/>
    <w:rsid w:val="00D06492"/>
    <w:rsid w:val="00D17AC8"/>
    <w:rsid w:val="00D6021F"/>
    <w:rsid w:val="00D61293"/>
    <w:rsid w:val="00DE3D9D"/>
    <w:rsid w:val="00DE5EDB"/>
    <w:rsid w:val="00DE6D07"/>
    <w:rsid w:val="00E17673"/>
    <w:rsid w:val="00E209B5"/>
    <w:rsid w:val="00E24C02"/>
    <w:rsid w:val="00E40DE6"/>
    <w:rsid w:val="00E8208D"/>
    <w:rsid w:val="00EA343D"/>
    <w:rsid w:val="00ED06AE"/>
    <w:rsid w:val="00F01637"/>
    <w:rsid w:val="00F14036"/>
    <w:rsid w:val="00F440F9"/>
    <w:rsid w:val="00F727CF"/>
    <w:rsid w:val="00F74B82"/>
    <w:rsid w:val="00F92DCB"/>
    <w:rsid w:val="00FA5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AECA1"/>
  <w15:docId w15:val="{2A862103-E9CE-4AD5-AEB7-51AE2413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7F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07F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07FE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A343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DCB"/>
    <w:pPr>
      <w:ind w:left="720"/>
      <w:contextualSpacing/>
    </w:pPr>
  </w:style>
  <w:style w:type="character" w:styleId="Hyperlink">
    <w:name w:val="Hyperlink"/>
    <w:basedOn w:val="DefaultParagraphFont"/>
    <w:uiPriority w:val="99"/>
    <w:unhideWhenUsed/>
    <w:rsid w:val="00912BB5"/>
    <w:rPr>
      <w:color w:val="0000FF"/>
      <w:u w:val="single"/>
    </w:rPr>
  </w:style>
  <w:style w:type="character" w:customStyle="1" w:styleId="Heading2Char">
    <w:name w:val="Heading 2 Char"/>
    <w:basedOn w:val="DefaultParagraphFont"/>
    <w:link w:val="Heading2"/>
    <w:uiPriority w:val="9"/>
    <w:rsid w:val="00407FE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07FE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407FE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A343D"/>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922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D2D"/>
    <w:rPr>
      <w:rFonts w:ascii="Tahoma" w:hAnsi="Tahoma" w:cs="Tahoma"/>
      <w:sz w:val="16"/>
      <w:szCs w:val="16"/>
    </w:rPr>
  </w:style>
  <w:style w:type="paragraph" w:styleId="Header">
    <w:name w:val="header"/>
    <w:basedOn w:val="Normal"/>
    <w:link w:val="HeaderChar"/>
    <w:uiPriority w:val="99"/>
    <w:unhideWhenUsed/>
    <w:rsid w:val="006E7E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ED5"/>
  </w:style>
  <w:style w:type="paragraph" w:styleId="Footer">
    <w:name w:val="footer"/>
    <w:basedOn w:val="Normal"/>
    <w:link w:val="FooterChar"/>
    <w:uiPriority w:val="99"/>
    <w:unhideWhenUsed/>
    <w:rsid w:val="006E7E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ED5"/>
  </w:style>
  <w:style w:type="table" w:styleId="TableGrid">
    <w:name w:val="Table Grid"/>
    <w:basedOn w:val="TableNormal"/>
    <w:uiPriority w:val="59"/>
    <w:rsid w:val="006E7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F7400"/>
  </w:style>
  <w:style w:type="character" w:customStyle="1" w:styleId="UnresolvedMention1">
    <w:name w:val="Unresolved Mention1"/>
    <w:basedOn w:val="DefaultParagraphFont"/>
    <w:uiPriority w:val="99"/>
    <w:semiHidden/>
    <w:unhideWhenUsed/>
    <w:rsid w:val="00124D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828650">
      <w:bodyDiv w:val="1"/>
      <w:marLeft w:val="0"/>
      <w:marRight w:val="0"/>
      <w:marTop w:val="0"/>
      <w:marBottom w:val="0"/>
      <w:divBdr>
        <w:top w:val="none" w:sz="0" w:space="0" w:color="auto"/>
        <w:left w:val="none" w:sz="0" w:space="0" w:color="auto"/>
        <w:bottom w:val="none" w:sz="0" w:space="0" w:color="auto"/>
        <w:right w:val="none" w:sz="0" w:space="0" w:color="auto"/>
      </w:divBdr>
    </w:div>
    <w:div w:id="1898474815">
      <w:bodyDiv w:val="1"/>
      <w:marLeft w:val="0"/>
      <w:marRight w:val="0"/>
      <w:marTop w:val="0"/>
      <w:marBottom w:val="0"/>
      <w:divBdr>
        <w:top w:val="none" w:sz="0" w:space="0" w:color="auto"/>
        <w:left w:val="none" w:sz="0" w:space="0" w:color="auto"/>
        <w:bottom w:val="none" w:sz="0" w:space="0" w:color="auto"/>
        <w:right w:val="none" w:sz="0" w:space="0" w:color="auto"/>
      </w:divBdr>
    </w:div>
    <w:div w:id="198550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ksnorth.nhs.uk/newsletters/northern-lights-author-guidelines/" TargetMode="External"/><Relationship Id="rId13" Type="http://schemas.openxmlformats.org/officeDocument/2006/relationships/hyperlink" Target="https://www.lksnorth.nhs.uk/newsletters/northern-lights-author-guidelin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ksnorth.nhs.uk/newsletters/northern-lights-author-guidelin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nas01.xlthtr.nhs.uk\users$\andrn001\Admin\Northern%20Lights\Lastest%20Documentation\northernlights@knowledgeforhealthcare.nhs.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nas01.xlthtr.nhs.uk\users$\andrn001\Admin\Northern%20Lights\Lastest%20Documentation\northlks@knowledgeforhealthcare.nhs.uk" TargetMode="External"/><Relationship Id="rId4" Type="http://schemas.openxmlformats.org/officeDocument/2006/relationships/settings" Target="settings.xml"/><Relationship Id="rId9" Type="http://schemas.openxmlformats.org/officeDocument/2006/relationships/hyperlink" Target="file:///\\nas01.xlthtr.nhs.uk\users$\andrn001\Admin\Northern%20Lights\Lastest%20Documentation\northernlights@knowledgeforhealthcare.nhs.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0BD27-C78E-48D6-9C14-A8F5B388A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6036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Lancashire Teaching Hospitals</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Andrew (LTHTR)</dc:creator>
  <cp:lastModifiedBy>Sarah Gardner</cp:lastModifiedBy>
  <cp:revision>2</cp:revision>
  <dcterms:created xsi:type="dcterms:W3CDTF">2024-04-16T14:16:00Z</dcterms:created>
  <dcterms:modified xsi:type="dcterms:W3CDTF">2024-04-16T14:16:00Z</dcterms:modified>
</cp:coreProperties>
</file>